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247085674"/>
      <w:bookmarkStart w:id="2" w:name="_Toc179632530"/>
      <w:bookmarkStart w:id="3" w:name="_Toc246996160"/>
      <w:bookmarkStart w:id="4" w:name="_Toc144974482"/>
      <w:bookmarkStart w:id="5" w:name="_Toc449509649"/>
      <w:bookmarkStart w:id="6" w:name="_Toc152042290"/>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2024年南浔区区政府大剧院屋面维修专业分包工程工程（重新招标）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2024-N-148-下01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2024年南浔区区政府大剧院屋面维修专业分包工程工程（重新招标）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屋面维修</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10日历天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湖州市南浔区区政府</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屋面维修 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sz w:val="28"/>
                <w:szCs w:val="28"/>
                <w:highlight w:val="none"/>
                <w:lang w:val="en-US" w:eastAsia="zh-CN"/>
              </w:rPr>
              <w:t>。</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防水防腐保温  </w:t>
            </w:r>
            <w:r>
              <w:rPr>
                <w:rFonts w:hint="eastAsia" w:ascii="仿宋_GB2312" w:hAnsi="仿宋_GB2312" w:eastAsia="仿宋_GB2312" w:cs="仿宋_GB2312"/>
                <w:sz w:val="28"/>
                <w:szCs w:val="28"/>
                <w:highlight w:val="none"/>
                <w:vertAlign w:val="baseline"/>
                <w:lang w:val="en-US" w:eastAsia="zh-CN"/>
              </w:rPr>
              <w:t>分包库内单位。</w:t>
            </w:r>
          </w:p>
          <w:p w14:paraId="6EE03CD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防水防腐保温资质二级及以上 </w:t>
            </w:r>
            <w:r>
              <w:rPr>
                <w:rFonts w:hint="eastAsia" w:ascii="仿宋_GB2312" w:hAnsi="仿宋_GB2312" w:eastAsia="仿宋_GB2312" w:cs="仿宋_GB2312"/>
                <w:sz w:val="28"/>
                <w:szCs w:val="28"/>
                <w:highlight w:val="none"/>
                <w:u w:val="none"/>
                <w:vertAlign w:val="baseline"/>
                <w:lang w:val="en-US" w:eastAsia="zh-CN"/>
              </w:rPr>
              <w:t>。</w:t>
            </w:r>
          </w:p>
          <w:p w14:paraId="08FBD67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 </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2" w:name="_GoBack"/>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2、《投标保证金打款证明》（本次招标无）</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附件1：《工程专业承包施工合同》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附件2：方案（以现场实际为准）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559B51A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730185D">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A98158C">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2024年南浔区区政府大剧院屋面维修专业分包工程工程（重新招标）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湖州市南浔区区政府</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屋面维修 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10日历天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伍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sz w:val="28"/>
          <w:szCs w:val="28"/>
          <w:highlight w:val="none"/>
          <w:lang w:val="en-US" w:eastAsia="zh-CN"/>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1EE66FC"/>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3E2FF2"/>
    <w:rsid w:val="0BD0477F"/>
    <w:rsid w:val="0BFE5400"/>
    <w:rsid w:val="0C380864"/>
    <w:rsid w:val="0D214F69"/>
    <w:rsid w:val="0D435CF0"/>
    <w:rsid w:val="0D5B23CC"/>
    <w:rsid w:val="0D8B3083"/>
    <w:rsid w:val="0DC10698"/>
    <w:rsid w:val="0E213296"/>
    <w:rsid w:val="0FFB54E4"/>
    <w:rsid w:val="109275A9"/>
    <w:rsid w:val="1147606A"/>
    <w:rsid w:val="128C4F28"/>
    <w:rsid w:val="130872F3"/>
    <w:rsid w:val="140B4E5D"/>
    <w:rsid w:val="1437301A"/>
    <w:rsid w:val="150838E9"/>
    <w:rsid w:val="15FA7F52"/>
    <w:rsid w:val="160C4FAD"/>
    <w:rsid w:val="16D80B50"/>
    <w:rsid w:val="172401FC"/>
    <w:rsid w:val="175E1271"/>
    <w:rsid w:val="177B16DD"/>
    <w:rsid w:val="17C76AD9"/>
    <w:rsid w:val="17F90A1F"/>
    <w:rsid w:val="18651DBE"/>
    <w:rsid w:val="188B1748"/>
    <w:rsid w:val="18FD3554"/>
    <w:rsid w:val="1B290206"/>
    <w:rsid w:val="1D8A0AF6"/>
    <w:rsid w:val="1EDA1C32"/>
    <w:rsid w:val="1F4F5857"/>
    <w:rsid w:val="20966027"/>
    <w:rsid w:val="20E40EF4"/>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28309E"/>
    <w:rsid w:val="2BF235E5"/>
    <w:rsid w:val="2BFB6029"/>
    <w:rsid w:val="2C936391"/>
    <w:rsid w:val="2CA46F92"/>
    <w:rsid w:val="2D2E3708"/>
    <w:rsid w:val="2D4C1D3E"/>
    <w:rsid w:val="2DDD275B"/>
    <w:rsid w:val="2EA60DD6"/>
    <w:rsid w:val="2EE70255"/>
    <w:rsid w:val="2EED2E72"/>
    <w:rsid w:val="2F7B4131"/>
    <w:rsid w:val="2FD47A9D"/>
    <w:rsid w:val="30981779"/>
    <w:rsid w:val="325A5F57"/>
    <w:rsid w:val="328416F9"/>
    <w:rsid w:val="33BE1F6B"/>
    <w:rsid w:val="34390751"/>
    <w:rsid w:val="343D1E3E"/>
    <w:rsid w:val="34B25A95"/>
    <w:rsid w:val="34C66947"/>
    <w:rsid w:val="35C32B3D"/>
    <w:rsid w:val="37250DEE"/>
    <w:rsid w:val="37855A0B"/>
    <w:rsid w:val="38871C41"/>
    <w:rsid w:val="38993E43"/>
    <w:rsid w:val="38995E18"/>
    <w:rsid w:val="396D25ED"/>
    <w:rsid w:val="39C872B8"/>
    <w:rsid w:val="3A0B4AF4"/>
    <w:rsid w:val="3A8373E6"/>
    <w:rsid w:val="3B346B06"/>
    <w:rsid w:val="3B790C66"/>
    <w:rsid w:val="3CCF61D5"/>
    <w:rsid w:val="3EE94E91"/>
    <w:rsid w:val="401933BF"/>
    <w:rsid w:val="401B49F1"/>
    <w:rsid w:val="407C2246"/>
    <w:rsid w:val="40CC5ECD"/>
    <w:rsid w:val="41B8341B"/>
    <w:rsid w:val="41CA6631"/>
    <w:rsid w:val="428F2D06"/>
    <w:rsid w:val="42913872"/>
    <w:rsid w:val="42C67AC2"/>
    <w:rsid w:val="42E64203"/>
    <w:rsid w:val="43DB70C2"/>
    <w:rsid w:val="44743BF0"/>
    <w:rsid w:val="448A4217"/>
    <w:rsid w:val="453C0B5F"/>
    <w:rsid w:val="4544519C"/>
    <w:rsid w:val="45466415"/>
    <w:rsid w:val="46606607"/>
    <w:rsid w:val="46872007"/>
    <w:rsid w:val="478443ED"/>
    <w:rsid w:val="48475477"/>
    <w:rsid w:val="48AD296E"/>
    <w:rsid w:val="48FE6CB9"/>
    <w:rsid w:val="4933371F"/>
    <w:rsid w:val="49F45690"/>
    <w:rsid w:val="4A7D1CB1"/>
    <w:rsid w:val="4ACB29B1"/>
    <w:rsid w:val="4AF72C27"/>
    <w:rsid w:val="4C254B5F"/>
    <w:rsid w:val="4C8C20EA"/>
    <w:rsid w:val="4C95730F"/>
    <w:rsid w:val="4CA046F7"/>
    <w:rsid w:val="4D566987"/>
    <w:rsid w:val="4D72579F"/>
    <w:rsid w:val="4EC17644"/>
    <w:rsid w:val="4ED11A10"/>
    <w:rsid w:val="4F2C520F"/>
    <w:rsid w:val="4F3B50DC"/>
    <w:rsid w:val="4F9801E7"/>
    <w:rsid w:val="501723E6"/>
    <w:rsid w:val="50812FC2"/>
    <w:rsid w:val="50DC22A0"/>
    <w:rsid w:val="5170245C"/>
    <w:rsid w:val="517B3EB5"/>
    <w:rsid w:val="526B23B2"/>
    <w:rsid w:val="52B64033"/>
    <w:rsid w:val="541A5D36"/>
    <w:rsid w:val="54334C58"/>
    <w:rsid w:val="544431D4"/>
    <w:rsid w:val="55B87767"/>
    <w:rsid w:val="57230952"/>
    <w:rsid w:val="57376AD1"/>
    <w:rsid w:val="57522A51"/>
    <w:rsid w:val="580C6F3F"/>
    <w:rsid w:val="59875B51"/>
    <w:rsid w:val="59DF66FA"/>
    <w:rsid w:val="5A653BEA"/>
    <w:rsid w:val="5B73507F"/>
    <w:rsid w:val="5BEF2F9D"/>
    <w:rsid w:val="5C1678E0"/>
    <w:rsid w:val="5CB03F66"/>
    <w:rsid w:val="5ED66666"/>
    <w:rsid w:val="5F7E0DDA"/>
    <w:rsid w:val="609360DE"/>
    <w:rsid w:val="60A87BAD"/>
    <w:rsid w:val="61083DAF"/>
    <w:rsid w:val="617A50C8"/>
    <w:rsid w:val="61990971"/>
    <w:rsid w:val="62086F99"/>
    <w:rsid w:val="63665421"/>
    <w:rsid w:val="63E11AC6"/>
    <w:rsid w:val="650E0CA2"/>
    <w:rsid w:val="65A523AB"/>
    <w:rsid w:val="66221F5E"/>
    <w:rsid w:val="669E0497"/>
    <w:rsid w:val="66D907B5"/>
    <w:rsid w:val="66F237B1"/>
    <w:rsid w:val="67121B6C"/>
    <w:rsid w:val="67B31BB7"/>
    <w:rsid w:val="680E6F72"/>
    <w:rsid w:val="689950F9"/>
    <w:rsid w:val="68D91796"/>
    <w:rsid w:val="69244882"/>
    <w:rsid w:val="69DD59B8"/>
    <w:rsid w:val="6AB563C0"/>
    <w:rsid w:val="6ACB5B2B"/>
    <w:rsid w:val="6AD63EF6"/>
    <w:rsid w:val="6B8159D3"/>
    <w:rsid w:val="6E244BCE"/>
    <w:rsid w:val="6E6E390B"/>
    <w:rsid w:val="6EB05AFE"/>
    <w:rsid w:val="6F2A2D83"/>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25184</Words>
  <Characters>25573</Characters>
  <Lines>0</Lines>
  <Paragraphs>0</Paragraphs>
  <TotalTime>1</TotalTime>
  <ScaleCrop>false</ScaleCrop>
  <LinksUpToDate>false</LinksUpToDate>
  <CharactersWithSpaces>26570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湖州市南浔区区政府</dc:description>
  <cp:keywords>2024年南浔区区政府大剧院屋面维修专业分包工程工程（重新招标）</cp:keywords>
  <cp:lastModifiedBy>HSM</cp:lastModifiedBy>
  <cp:lastPrinted>2024-11-25T01:48:00Z</cp:lastPrinted>
  <dcterms:modified xsi:type="dcterms:W3CDTF">2024-11-28T00:52:31Z</dcterms:modified>
  <dc:subject>建设内容包括但不限于 屋面维修 等工程，最终以招标人及业主单位要求为准，直至本工程满足功能性要求及设计单位、业主单位要求并竣工验收合格为止。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4694928C8C4545DB99332A903739E6C8_11</vt:lpwstr>
  </property>
</Properties>
</file>