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7A643">
      <w:pPr>
        <w:jc w:val="center"/>
        <w:rPr>
          <w:rFonts w:hint="eastAsia" w:ascii="微软雅黑" w:hAnsi="微软雅黑" w:eastAsia="微软雅黑" w:cs="微软雅黑"/>
          <w:b/>
          <w:bCs/>
          <w:i w:val="0"/>
          <w:iCs w:val="0"/>
          <w:caps w:val="0"/>
          <w:color w:val="000000"/>
          <w:spacing w:val="0"/>
          <w:sz w:val="36"/>
          <w:szCs w:val="36"/>
          <w:lang w:val="en-US" w:eastAsia="zh-CN"/>
        </w:rPr>
      </w:pPr>
      <w:r>
        <w:rPr>
          <w:rFonts w:hint="eastAsia" w:ascii="微软雅黑" w:hAnsi="微软雅黑" w:eastAsia="微软雅黑" w:cs="微软雅黑"/>
          <w:b/>
          <w:bCs/>
          <w:i w:val="0"/>
          <w:iCs w:val="0"/>
          <w:caps w:val="0"/>
          <w:color w:val="000000"/>
          <w:spacing w:val="0"/>
          <w:sz w:val="36"/>
          <w:szCs w:val="36"/>
          <w:lang w:val="en-US" w:eastAsia="zh-CN"/>
        </w:rPr>
        <w:t>南浔电商直播产业基地加气块混凝土、AAC板材</w:t>
      </w:r>
    </w:p>
    <w:p w14:paraId="7D12F3CF">
      <w:pPr>
        <w:jc w:val="center"/>
        <w:rPr>
          <w:rFonts w:ascii="微软雅黑" w:hAnsi="微软雅黑" w:eastAsia="微软雅黑" w:cs="微软雅黑"/>
          <w:b/>
          <w:bCs/>
          <w:i w:val="0"/>
          <w:iCs w:val="0"/>
          <w:caps w:val="0"/>
          <w:color w:val="000000"/>
          <w:spacing w:val="0"/>
          <w:sz w:val="36"/>
          <w:szCs w:val="36"/>
        </w:rPr>
      </w:pPr>
      <w:r>
        <w:rPr>
          <w:rFonts w:hint="eastAsia" w:ascii="微软雅黑" w:hAnsi="微软雅黑" w:eastAsia="微软雅黑" w:cs="微软雅黑"/>
          <w:b/>
          <w:bCs/>
          <w:i w:val="0"/>
          <w:iCs w:val="0"/>
          <w:caps w:val="0"/>
          <w:color w:val="000000"/>
          <w:spacing w:val="0"/>
          <w:sz w:val="36"/>
          <w:szCs w:val="36"/>
          <w:lang w:val="en-US" w:eastAsia="zh-CN"/>
        </w:rPr>
        <w:t>采购项目拟成交意向价</w:t>
      </w:r>
      <w:r>
        <w:rPr>
          <w:rFonts w:ascii="微软雅黑" w:hAnsi="微软雅黑" w:eastAsia="微软雅黑" w:cs="微软雅黑"/>
          <w:b/>
          <w:bCs/>
          <w:i w:val="0"/>
          <w:iCs w:val="0"/>
          <w:caps w:val="0"/>
          <w:color w:val="000000"/>
          <w:spacing w:val="0"/>
          <w:sz w:val="36"/>
          <w:szCs w:val="36"/>
        </w:rPr>
        <w:t>公示</w:t>
      </w:r>
    </w:p>
    <w:p w14:paraId="5C2C3531">
      <w:pPr>
        <w:pStyle w:val="6"/>
        <w:shd w:val="clear" w:color="auto" w:fill="FFFFFF"/>
        <w:spacing w:before="156" w:beforeLines="50" w:beforeAutospacing="0" w:after="0" w:afterAutospacing="0" w:line="400" w:lineRule="exact"/>
        <w:ind w:firstLine="562" w:firstLineChars="200"/>
        <w:jc w:val="both"/>
        <w:outlineLvl w:val="0"/>
        <w:rPr>
          <w:rFonts w:ascii="仿宋" w:hAnsi="仿宋" w:eastAsia="仿宋" w:cs="Arial"/>
          <w:b/>
          <w:color w:val="auto"/>
          <w:sz w:val="28"/>
          <w:szCs w:val="28"/>
          <w:highlight w:val="none"/>
        </w:rPr>
      </w:pPr>
      <w:r>
        <w:rPr>
          <w:rFonts w:hint="eastAsia" w:ascii="仿宋" w:hAnsi="仿宋" w:eastAsia="仿宋" w:cs="Arial"/>
          <w:b/>
          <w:color w:val="auto"/>
          <w:sz w:val="28"/>
          <w:szCs w:val="28"/>
          <w:highlight w:val="none"/>
        </w:rPr>
        <w:t>一、</w:t>
      </w:r>
      <w:r>
        <w:rPr>
          <w:rFonts w:hint="eastAsia" w:ascii="仿宋" w:hAnsi="仿宋" w:eastAsia="仿宋" w:cs="Arial"/>
          <w:b/>
          <w:color w:val="auto"/>
          <w:sz w:val="28"/>
          <w:szCs w:val="28"/>
          <w:highlight w:val="none"/>
          <w:lang w:val="en-US" w:eastAsia="zh-CN"/>
        </w:rPr>
        <w:t>基本</w:t>
      </w:r>
      <w:r>
        <w:rPr>
          <w:rFonts w:hint="eastAsia" w:ascii="仿宋" w:hAnsi="仿宋" w:eastAsia="仿宋" w:cs="Arial"/>
          <w:b/>
          <w:color w:val="auto"/>
          <w:sz w:val="28"/>
          <w:szCs w:val="28"/>
          <w:highlight w:val="none"/>
        </w:rPr>
        <w:t>信息</w:t>
      </w:r>
    </w:p>
    <w:p w14:paraId="06EB98A3">
      <w:pPr>
        <w:pStyle w:val="6"/>
        <w:shd w:val="clear" w:color="auto" w:fill="FFFFFF"/>
        <w:spacing w:before="0" w:beforeAutospacing="0" w:after="0" w:afterAutospacing="0" w:line="400" w:lineRule="exact"/>
        <w:ind w:firstLine="562" w:firstLineChars="200"/>
        <w:jc w:val="both"/>
        <w:rPr>
          <w:rFonts w:hint="default" w:ascii="仿宋" w:hAnsi="仿宋" w:eastAsia="仿宋" w:cs="Arial"/>
          <w:b w:val="0"/>
          <w:bCs/>
          <w:color w:val="auto"/>
          <w:sz w:val="28"/>
          <w:szCs w:val="28"/>
          <w:highlight w:val="none"/>
          <w:lang w:val="en-US" w:eastAsia="zh-CN"/>
        </w:rPr>
      </w:pPr>
      <w:r>
        <w:rPr>
          <w:rFonts w:hint="eastAsia" w:ascii="仿宋" w:hAnsi="仿宋" w:eastAsia="仿宋" w:cs="Arial"/>
          <w:b/>
          <w:color w:val="auto"/>
          <w:sz w:val="28"/>
          <w:szCs w:val="28"/>
          <w:highlight w:val="none"/>
          <w:lang w:val="en-US" w:eastAsia="zh-CN"/>
        </w:rPr>
        <w:t>询价编号：</w:t>
      </w:r>
      <w:r>
        <w:rPr>
          <w:rFonts w:hint="eastAsia" w:ascii="仿宋" w:hAnsi="仿宋" w:eastAsia="仿宋" w:cs="Arial"/>
          <w:b w:val="0"/>
          <w:bCs/>
          <w:sz w:val="28"/>
          <w:szCs w:val="28"/>
          <w:highlight w:val="none"/>
          <w:lang w:val="en-US" w:eastAsia="zh-CN"/>
        </w:rPr>
        <w:t>CTCJ-202412001-加气块、AAC</w:t>
      </w:r>
    </w:p>
    <w:p w14:paraId="219A6B0E">
      <w:pPr>
        <w:pStyle w:val="6"/>
        <w:shd w:val="clear" w:color="auto" w:fill="FFFFFF"/>
        <w:spacing w:before="0" w:beforeAutospacing="0" w:after="0" w:afterAutospacing="0" w:line="400" w:lineRule="exact"/>
        <w:ind w:firstLine="562" w:firstLineChars="200"/>
        <w:jc w:val="both"/>
        <w:rPr>
          <w:rFonts w:hint="default" w:ascii="仿宋" w:hAnsi="仿宋" w:eastAsia="仿宋" w:cs="Arial"/>
          <w:color w:val="auto"/>
          <w:sz w:val="28"/>
          <w:szCs w:val="28"/>
          <w:highlight w:val="none"/>
          <w:u w:val="single"/>
          <w:lang w:val="en-US" w:eastAsia="zh-CN"/>
        </w:rPr>
      </w:pPr>
      <w:r>
        <w:rPr>
          <w:rFonts w:hint="eastAsia" w:ascii="仿宋" w:hAnsi="仿宋" w:eastAsia="仿宋" w:cs="Arial"/>
          <w:b/>
          <w:color w:val="auto"/>
          <w:sz w:val="28"/>
          <w:szCs w:val="28"/>
          <w:highlight w:val="none"/>
          <w:lang w:val="en-US" w:eastAsia="zh-CN"/>
        </w:rPr>
        <w:t>采购</w:t>
      </w:r>
      <w:r>
        <w:rPr>
          <w:rFonts w:hint="eastAsia" w:ascii="仿宋" w:hAnsi="仿宋" w:eastAsia="仿宋" w:cs="Arial"/>
          <w:b/>
          <w:color w:val="auto"/>
          <w:sz w:val="28"/>
          <w:szCs w:val="28"/>
          <w:highlight w:val="none"/>
        </w:rPr>
        <w:t>人：</w:t>
      </w:r>
      <w:r>
        <w:rPr>
          <w:rFonts w:hint="eastAsia" w:ascii="仿宋" w:hAnsi="仿宋" w:eastAsia="仿宋" w:cs="Arial"/>
          <w:color w:val="auto"/>
          <w:sz w:val="28"/>
          <w:szCs w:val="28"/>
          <w:highlight w:val="none"/>
          <w:u w:val="single"/>
          <w:lang w:val="en-US" w:eastAsia="zh-CN"/>
        </w:rPr>
        <w:t>湖州南浔城投城市建设集团有限公司、湖州浔城供应链管理有限公司</w:t>
      </w:r>
    </w:p>
    <w:p w14:paraId="71345233">
      <w:pPr>
        <w:pStyle w:val="6"/>
        <w:shd w:val="clear" w:color="auto" w:fill="FFFFFF"/>
        <w:spacing w:before="0" w:beforeAutospacing="0" w:after="0" w:afterAutospacing="0" w:line="400" w:lineRule="exact"/>
        <w:ind w:firstLine="562" w:firstLineChars="200"/>
        <w:jc w:val="both"/>
        <w:rPr>
          <w:rFonts w:hint="eastAsia" w:ascii="仿宋" w:hAnsi="仿宋" w:eastAsia="仿宋" w:cs="Arial"/>
          <w:kern w:val="0"/>
          <w:sz w:val="28"/>
          <w:szCs w:val="28"/>
          <w:highlight w:val="none"/>
          <w:lang w:val="en-US" w:eastAsia="zh-CN" w:bidi="ar-SA"/>
        </w:rPr>
      </w:pPr>
      <w:r>
        <w:rPr>
          <w:rFonts w:hint="eastAsia" w:ascii="仿宋" w:hAnsi="仿宋" w:eastAsia="仿宋" w:cs="Arial"/>
          <w:b/>
          <w:color w:val="auto"/>
          <w:sz w:val="28"/>
          <w:szCs w:val="28"/>
          <w:highlight w:val="none"/>
          <w:lang w:val="en-US" w:eastAsia="zh-CN"/>
        </w:rPr>
        <w:t>采购</w:t>
      </w:r>
      <w:r>
        <w:rPr>
          <w:rFonts w:hint="eastAsia" w:ascii="仿宋" w:hAnsi="仿宋" w:eastAsia="仿宋" w:cs="Arial"/>
          <w:b/>
          <w:color w:val="auto"/>
          <w:sz w:val="28"/>
          <w:szCs w:val="28"/>
          <w:highlight w:val="none"/>
        </w:rPr>
        <w:t>内容</w:t>
      </w:r>
      <w:r>
        <w:rPr>
          <w:rFonts w:hint="eastAsia" w:ascii="仿宋" w:hAnsi="仿宋" w:eastAsia="仿宋" w:cs="Arial"/>
          <w:b/>
          <w:color w:val="auto"/>
          <w:sz w:val="28"/>
          <w:szCs w:val="28"/>
          <w:highlight w:val="none"/>
          <w:lang w:eastAsia="zh-CN"/>
        </w:rPr>
        <w:t>：</w:t>
      </w:r>
      <w:r>
        <w:rPr>
          <w:rFonts w:hint="eastAsia" w:ascii="仿宋" w:hAnsi="仿宋" w:eastAsia="仿宋" w:cs="Arial"/>
          <w:b w:val="0"/>
          <w:color w:val="auto"/>
          <w:sz w:val="28"/>
          <w:szCs w:val="28"/>
          <w:highlight w:val="none"/>
          <w:lang w:val="en-US" w:eastAsia="zh-CN"/>
        </w:rPr>
        <w:t>加气块混凝土B06,A3.5、加气块混凝土B07,A5.0、AAC B06,A3.5等，具体请下载附件询价清单查看，清单数量为本次采购范围内其中某一个项目的预估数量，具体供货数量以采购人下单为准，以供应商最终的中标单价按实结算。</w:t>
      </w:r>
    </w:p>
    <w:p w14:paraId="060A9703">
      <w:pPr>
        <w:pStyle w:val="6"/>
        <w:shd w:val="clear" w:color="auto" w:fill="FFFFFF"/>
        <w:spacing w:before="0" w:beforeAutospacing="0" w:after="0" w:afterAutospacing="0" w:line="400" w:lineRule="exact"/>
        <w:ind w:firstLine="562" w:firstLineChars="200"/>
        <w:jc w:val="both"/>
        <w:rPr>
          <w:rFonts w:hint="default" w:ascii="仿宋" w:hAnsi="仿宋" w:eastAsia="仿宋" w:cs="Arial"/>
          <w:b/>
          <w:color w:val="auto"/>
          <w:sz w:val="28"/>
          <w:szCs w:val="28"/>
          <w:highlight w:val="none"/>
          <w:lang w:val="en-US" w:eastAsia="zh-CN"/>
        </w:rPr>
      </w:pPr>
      <w:r>
        <w:rPr>
          <w:rFonts w:hint="eastAsia" w:ascii="仿宋" w:hAnsi="仿宋" w:eastAsia="仿宋" w:cs="Arial"/>
          <w:b/>
          <w:color w:val="auto"/>
          <w:sz w:val="28"/>
          <w:szCs w:val="28"/>
          <w:highlight w:val="none"/>
          <w:lang w:val="en-US" w:eastAsia="zh-CN"/>
        </w:rPr>
        <w:t>采购期限（合同期限）：</w:t>
      </w:r>
      <w:r>
        <w:rPr>
          <w:rFonts w:hint="eastAsia" w:ascii="仿宋" w:hAnsi="仿宋" w:eastAsia="仿宋" w:cs="Arial"/>
          <w:b w:val="0"/>
          <w:bCs/>
          <w:color w:val="auto"/>
          <w:sz w:val="28"/>
          <w:szCs w:val="28"/>
          <w:highlight w:val="none"/>
          <w:u w:val="single"/>
          <w:lang w:val="en-US" w:eastAsia="zh-CN"/>
        </w:rPr>
        <w:sym w:font="Wingdings 2" w:char="00A3"/>
      </w:r>
      <w:r>
        <w:rPr>
          <w:rFonts w:hint="eastAsia" w:ascii="仿宋" w:hAnsi="仿宋" w:eastAsia="仿宋" w:cs="Arial"/>
          <w:b w:val="0"/>
          <w:bCs/>
          <w:color w:val="auto"/>
          <w:sz w:val="28"/>
          <w:szCs w:val="28"/>
          <w:highlight w:val="none"/>
          <w:u w:val="single"/>
          <w:lang w:val="en-US" w:eastAsia="zh-CN"/>
        </w:rPr>
        <w:t>1年或</w:t>
      </w:r>
      <w:r>
        <w:rPr>
          <w:rFonts w:hint="eastAsia" w:ascii="仿宋" w:hAnsi="仿宋" w:eastAsia="仿宋" w:cs="Arial"/>
          <w:b w:val="0"/>
          <w:bCs/>
          <w:color w:val="auto"/>
          <w:sz w:val="28"/>
          <w:szCs w:val="28"/>
          <w:highlight w:val="none"/>
          <w:u w:val="single"/>
          <w:lang w:val="en-US" w:eastAsia="zh-CN"/>
        </w:rPr>
        <w:sym w:font="Wingdings 2" w:char="0052"/>
      </w:r>
      <w:r>
        <w:rPr>
          <w:rFonts w:hint="eastAsia" w:ascii="仿宋" w:hAnsi="仿宋" w:eastAsia="仿宋" w:cs="Arial"/>
          <w:b w:val="0"/>
          <w:bCs/>
          <w:color w:val="auto"/>
          <w:sz w:val="28"/>
          <w:szCs w:val="28"/>
          <w:highlight w:val="none"/>
          <w:u w:val="single"/>
          <w:lang w:val="en-US" w:eastAsia="zh-CN"/>
        </w:rPr>
        <w:t>以工程项目工期为准（自成交之日起计算）</w:t>
      </w:r>
    </w:p>
    <w:p w14:paraId="6801B079">
      <w:pPr>
        <w:pStyle w:val="6"/>
        <w:shd w:val="clear" w:color="auto" w:fill="FFFFFF"/>
        <w:spacing w:before="0" w:beforeAutospacing="0" w:after="0" w:afterAutospacing="0" w:line="400" w:lineRule="exact"/>
        <w:ind w:firstLine="562" w:firstLineChars="200"/>
        <w:jc w:val="both"/>
        <w:rPr>
          <w:rFonts w:hint="default" w:ascii="仿宋" w:hAnsi="仿宋" w:eastAsia="仿宋" w:cs="Arial"/>
          <w:b/>
          <w:color w:val="auto"/>
          <w:sz w:val="28"/>
          <w:szCs w:val="28"/>
          <w:highlight w:val="none"/>
          <w:lang w:val="en-US" w:eastAsia="zh-CN"/>
        </w:rPr>
      </w:pPr>
      <w:r>
        <w:rPr>
          <w:rFonts w:hint="eastAsia" w:ascii="仿宋" w:hAnsi="仿宋" w:eastAsia="仿宋" w:cs="Arial"/>
          <w:b/>
          <w:color w:val="auto"/>
          <w:sz w:val="28"/>
          <w:szCs w:val="28"/>
          <w:highlight w:val="none"/>
          <w:lang w:val="en-US" w:eastAsia="zh-CN"/>
        </w:rPr>
        <w:t>采购规模：</w:t>
      </w:r>
      <w:r>
        <w:rPr>
          <w:rFonts w:hint="eastAsia" w:ascii="仿宋" w:hAnsi="仿宋" w:eastAsia="仿宋" w:cs="Arial"/>
          <w:b w:val="0"/>
          <w:bCs/>
          <w:color w:val="auto"/>
          <w:sz w:val="28"/>
          <w:szCs w:val="28"/>
          <w:highlight w:val="none"/>
          <w:u w:val="single"/>
          <w:lang w:val="en-US" w:eastAsia="zh-CN"/>
        </w:rPr>
        <w:t>45万元</w:t>
      </w:r>
    </w:p>
    <w:p w14:paraId="3D0A3EE8">
      <w:pPr>
        <w:pStyle w:val="6"/>
        <w:shd w:val="clear" w:color="auto" w:fill="FFFFFF"/>
        <w:spacing w:before="0" w:beforeAutospacing="0" w:after="0" w:afterAutospacing="0" w:line="400" w:lineRule="exact"/>
        <w:ind w:firstLine="562" w:firstLineChars="200"/>
        <w:jc w:val="both"/>
        <w:rPr>
          <w:rFonts w:ascii="仿宋" w:hAnsi="仿宋" w:eastAsia="仿宋" w:cs="Arial"/>
          <w:color w:val="auto"/>
          <w:sz w:val="28"/>
          <w:szCs w:val="28"/>
          <w:highlight w:val="none"/>
        </w:rPr>
      </w:pPr>
      <w:r>
        <w:rPr>
          <w:rFonts w:hint="eastAsia" w:ascii="仿宋" w:hAnsi="仿宋" w:eastAsia="仿宋" w:cs="Arial"/>
          <w:b/>
          <w:color w:val="auto"/>
          <w:sz w:val="28"/>
          <w:szCs w:val="28"/>
          <w:highlight w:val="none"/>
        </w:rPr>
        <w:t>供货地点：</w:t>
      </w:r>
      <w:r>
        <w:rPr>
          <w:rFonts w:hint="eastAsia" w:ascii="仿宋" w:hAnsi="仿宋" w:eastAsia="仿宋" w:cs="Arial"/>
          <w:b w:val="0"/>
          <w:bCs/>
          <w:color w:val="auto"/>
          <w:sz w:val="28"/>
          <w:szCs w:val="28"/>
          <w:highlight w:val="none"/>
          <w:u w:val="single"/>
          <w:lang w:val="en-US" w:eastAsia="zh-CN"/>
        </w:rPr>
        <w:t>浙江省湖州市南浔区内，</w:t>
      </w:r>
      <w:r>
        <w:rPr>
          <w:rFonts w:hint="eastAsia" w:ascii="仿宋" w:hAnsi="仿宋" w:eastAsia="仿宋" w:cs="Arial"/>
          <w:color w:val="auto"/>
          <w:sz w:val="28"/>
          <w:szCs w:val="28"/>
          <w:highlight w:val="none"/>
          <w:u w:val="single"/>
        </w:rPr>
        <w:t>采购人</w:t>
      </w:r>
      <w:r>
        <w:rPr>
          <w:rFonts w:ascii="仿宋" w:hAnsi="仿宋" w:eastAsia="仿宋" w:cs="Arial"/>
          <w:color w:val="auto"/>
          <w:sz w:val="28"/>
          <w:szCs w:val="28"/>
          <w:highlight w:val="none"/>
          <w:u w:val="single"/>
        </w:rPr>
        <w:t>指定地点</w:t>
      </w:r>
    </w:p>
    <w:p w14:paraId="224BAD95">
      <w:pPr>
        <w:pStyle w:val="6"/>
        <w:shd w:val="clear" w:color="auto" w:fill="FFFFFF"/>
        <w:spacing w:before="0" w:beforeAutospacing="0" w:after="0" w:afterAutospacing="0" w:line="400" w:lineRule="exact"/>
        <w:ind w:firstLine="562" w:firstLineChars="200"/>
        <w:jc w:val="both"/>
        <w:rPr>
          <w:rFonts w:hint="eastAsia" w:ascii="仿宋" w:hAnsi="仿宋" w:eastAsia="仿宋" w:cs="Arial"/>
          <w:color w:val="auto"/>
          <w:sz w:val="28"/>
          <w:szCs w:val="28"/>
          <w:highlight w:val="none"/>
          <w:u w:val="single"/>
          <w:lang w:val="en-US" w:eastAsia="zh-CN"/>
        </w:rPr>
      </w:pPr>
      <w:r>
        <w:rPr>
          <w:rFonts w:hint="eastAsia" w:ascii="仿宋" w:hAnsi="仿宋" w:eastAsia="仿宋" w:cs="Arial"/>
          <w:b/>
          <w:bCs/>
          <w:color w:val="auto"/>
          <w:sz w:val="28"/>
          <w:szCs w:val="28"/>
          <w:highlight w:val="none"/>
          <w:lang w:val="en-US" w:eastAsia="zh-CN"/>
        </w:rPr>
        <w:t>质量标准：</w:t>
      </w:r>
      <w:r>
        <w:rPr>
          <w:rFonts w:hint="eastAsia" w:ascii="仿宋" w:hAnsi="仿宋" w:eastAsia="仿宋" w:cs="Arial"/>
          <w:color w:val="auto"/>
          <w:sz w:val="28"/>
          <w:szCs w:val="28"/>
          <w:highlight w:val="none"/>
          <w:u w:val="single"/>
          <w:lang w:val="en-US" w:eastAsia="zh-CN"/>
        </w:rPr>
        <w:t>合格，按照清单参数要求，根据采购人提供的图纸要求以及设计要求为准。质量标准按最新颁发的国家标准执行，国家没有规定的按地方标准执行，国家与地方均没有的，按行业规定执行。</w:t>
      </w:r>
    </w:p>
    <w:p w14:paraId="5B4125C0">
      <w:pPr>
        <w:pStyle w:val="6"/>
        <w:keepNext w:val="0"/>
        <w:keepLines w:val="0"/>
        <w:widowControl/>
        <w:suppressLineNumbers w:val="0"/>
        <w:spacing w:before="150" w:beforeAutospacing="0" w:after="150" w:afterAutospacing="0" w:line="315" w:lineRule="atLeast"/>
        <w:ind w:left="0" w:firstLine="0"/>
        <w:rPr>
          <w:rFonts w:hint="eastAsia" w:ascii="微软雅黑" w:hAnsi="微软雅黑" w:eastAsia="黑体" w:cs="微软雅黑"/>
          <w:i w:val="0"/>
          <w:iCs w:val="0"/>
          <w:caps w:val="0"/>
          <w:color w:val="000000"/>
          <w:spacing w:val="0"/>
          <w:sz w:val="27"/>
          <w:szCs w:val="27"/>
          <w:lang w:val="en-US" w:eastAsia="zh-CN"/>
        </w:rPr>
      </w:pPr>
      <w:r>
        <w:rPr>
          <w:rStyle w:val="11"/>
          <w:rFonts w:hint="eastAsia" w:ascii="黑体" w:hAnsi="宋体" w:eastAsia="黑体" w:cs="黑体"/>
          <w:i w:val="0"/>
          <w:iCs w:val="0"/>
          <w:caps w:val="0"/>
          <w:color w:val="000000"/>
          <w:spacing w:val="0"/>
          <w:sz w:val="27"/>
          <w:szCs w:val="27"/>
          <w:lang w:val="en-US" w:eastAsia="zh-CN"/>
        </w:rPr>
        <w:t>二</w:t>
      </w:r>
      <w:r>
        <w:rPr>
          <w:rStyle w:val="11"/>
          <w:rFonts w:ascii="黑体" w:hAnsi="宋体" w:eastAsia="黑体" w:cs="黑体"/>
          <w:i w:val="0"/>
          <w:iCs w:val="0"/>
          <w:caps w:val="0"/>
          <w:color w:val="000000"/>
          <w:spacing w:val="0"/>
          <w:sz w:val="27"/>
          <w:szCs w:val="27"/>
        </w:rPr>
        <w:t>、</w:t>
      </w:r>
      <w:r>
        <w:rPr>
          <w:rStyle w:val="11"/>
          <w:rFonts w:hint="eastAsia" w:ascii="黑体" w:hAnsi="宋体" w:eastAsia="黑体" w:cs="黑体"/>
          <w:i w:val="0"/>
          <w:iCs w:val="0"/>
          <w:caps w:val="0"/>
          <w:color w:val="000000"/>
          <w:spacing w:val="0"/>
          <w:sz w:val="27"/>
          <w:szCs w:val="27"/>
          <w:lang w:val="en-US" w:eastAsia="zh-CN"/>
        </w:rPr>
        <w:t>采购拟</w:t>
      </w:r>
      <w:r>
        <w:rPr>
          <w:rStyle w:val="11"/>
          <w:rFonts w:ascii="黑体" w:hAnsi="宋体" w:eastAsia="黑体" w:cs="黑体"/>
          <w:i w:val="0"/>
          <w:iCs w:val="0"/>
          <w:caps w:val="0"/>
          <w:color w:val="000000"/>
          <w:spacing w:val="0"/>
          <w:sz w:val="27"/>
          <w:szCs w:val="27"/>
        </w:rPr>
        <w:t>成交</w:t>
      </w:r>
      <w:r>
        <w:rPr>
          <w:rStyle w:val="11"/>
          <w:rFonts w:hint="eastAsia" w:ascii="黑体" w:hAnsi="宋体" w:eastAsia="黑体" w:cs="黑体"/>
          <w:i w:val="0"/>
          <w:iCs w:val="0"/>
          <w:caps w:val="0"/>
          <w:color w:val="000000"/>
          <w:spacing w:val="0"/>
          <w:sz w:val="27"/>
          <w:szCs w:val="27"/>
          <w:lang w:val="en-US" w:eastAsia="zh-CN"/>
        </w:rPr>
        <w:t>意向价</w:t>
      </w:r>
    </w:p>
    <w:tbl>
      <w:tblPr>
        <w:tblStyle w:val="9"/>
        <w:tblW w:w="6535" w:type="pct"/>
        <w:tblInd w:w="-10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865"/>
        <w:gridCol w:w="1464"/>
        <w:gridCol w:w="900"/>
        <w:gridCol w:w="1218"/>
        <w:gridCol w:w="935"/>
        <w:gridCol w:w="1555"/>
        <w:gridCol w:w="1085"/>
        <w:gridCol w:w="2472"/>
      </w:tblGrid>
      <w:tr w14:paraId="549A0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645" w:type="dxa"/>
            <w:vAlign w:val="center"/>
          </w:tcPr>
          <w:p w14:paraId="5FB70364">
            <w:pPr>
              <w:keepNext w:val="0"/>
              <w:keepLines w:val="0"/>
              <w:widowControl/>
              <w:suppressLineNumbers w:val="0"/>
              <w:jc w:val="center"/>
              <w:textAlignment w:val="center"/>
              <w:rPr>
                <w:rFonts w:hint="default"/>
                <w:b/>
                <w:bCs/>
                <w:lang w:val="en-US" w:eastAsia="zh-CN"/>
              </w:rPr>
            </w:pPr>
            <w:r>
              <w:rPr>
                <w:rFonts w:hint="eastAsia"/>
                <w:b/>
                <w:bCs/>
              </w:rPr>
              <w:t>序号</w:t>
            </w:r>
          </w:p>
        </w:tc>
        <w:tc>
          <w:tcPr>
            <w:tcW w:w="2329" w:type="dxa"/>
            <w:gridSpan w:val="2"/>
            <w:shd w:val="clear" w:color="auto" w:fill="auto"/>
            <w:vAlign w:val="center"/>
          </w:tcPr>
          <w:p w14:paraId="36601BFC">
            <w:pPr>
              <w:keepNext w:val="0"/>
              <w:keepLines w:val="0"/>
              <w:widowControl/>
              <w:suppressLineNumbers w:val="0"/>
              <w:jc w:val="center"/>
              <w:textAlignment w:val="center"/>
              <w:rPr>
                <w:rFonts w:hint="default"/>
                <w:b/>
                <w:bCs/>
                <w:lang w:val="en-US" w:eastAsia="zh-CN"/>
              </w:rPr>
            </w:pPr>
            <w:r>
              <w:rPr>
                <w:rFonts w:hint="eastAsia"/>
                <w:b/>
                <w:bCs/>
                <w:lang w:val="en-US" w:eastAsia="zh-CN"/>
              </w:rPr>
              <w:t>材料名称</w:t>
            </w:r>
          </w:p>
        </w:tc>
        <w:tc>
          <w:tcPr>
            <w:tcW w:w="900" w:type="dxa"/>
            <w:shd w:val="clear" w:color="auto" w:fill="auto"/>
            <w:vAlign w:val="center"/>
          </w:tcPr>
          <w:p w14:paraId="0C86A0C2">
            <w:pPr>
              <w:keepNext w:val="0"/>
              <w:keepLines w:val="0"/>
              <w:widowControl/>
              <w:suppressLineNumbers w:val="0"/>
              <w:jc w:val="center"/>
              <w:textAlignment w:val="center"/>
              <w:rPr>
                <w:rFonts w:hint="default"/>
                <w:b/>
                <w:bCs/>
                <w:lang w:val="en-US" w:eastAsia="zh-CN"/>
              </w:rPr>
            </w:pPr>
            <w:r>
              <w:rPr>
                <w:rFonts w:hint="eastAsia"/>
                <w:b/>
                <w:bCs/>
                <w:lang w:val="en-US" w:eastAsia="zh-CN"/>
              </w:rPr>
              <w:t>规格</w:t>
            </w:r>
          </w:p>
        </w:tc>
        <w:tc>
          <w:tcPr>
            <w:tcW w:w="1218" w:type="dxa"/>
            <w:shd w:val="clear" w:color="auto" w:fill="auto"/>
            <w:vAlign w:val="center"/>
          </w:tcPr>
          <w:p w14:paraId="129E76EE">
            <w:pPr>
              <w:keepNext w:val="0"/>
              <w:keepLines w:val="0"/>
              <w:widowControl/>
              <w:suppressLineNumbers w:val="0"/>
              <w:jc w:val="center"/>
              <w:textAlignment w:val="center"/>
              <w:rPr>
                <w:rFonts w:hint="default"/>
                <w:b/>
                <w:bCs/>
                <w:lang w:val="en-US" w:eastAsia="zh-CN"/>
              </w:rPr>
            </w:pPr>
            <w:r>
              <w:rPr>
                <w:rFonts w:hint="eastAsia"/>
                <w:b/>
                <w:bCs/>
                <w:lang w:val="en-US" w:eastAsia="zh-CN"/>
              </w:rPr>
              <w:t>采购数量</w:t>
            </w:r>
          </w:p>
        </w:tc>
        <w:tc>
          <w:tcPr>
            <w:tcW w:w="935" w:type="dxa"/>
          </w:tcPr>
          <w:p w14:paraId="392DC733">
            <w:pPr>
              <w:keepNext w:val="0"/>
              <w:keepLines w:val="0"/>
              <w:widowControl/>
              <w:suppressLineNumbers w:val="0"/>
              <w:jc w:val="center"/>
              <w:textAlignment w:val="center"/>
              <w:rPr>
                <w:rFonts w:hint="default"/>
                <w:b/>
                <w:bCs/>
                <w:lang w:val="en-US" w:eastAsia="zh-CN"/>
              </w:rPr>
            </w:pPr>
            <w:r>
              <w:rPr>
                <w:rFonts w:hint="eastAsia"/>
                <w:b/>
                <w:bCs/>
                <w:lang w:val="en-US" w:eastAsia="zh-CN"/>
              </w:rPr>
              <w:t>单位</w:t>
            </w:r>
          </w:p>
        </w:tc>
        <w:tc>
          <w:tcPr>
            <w:tcW w:w="1555" w:type="dxa"/>
          </w:tcPr>
          <w:p w14:paraId="62FE4218">
            <w:pPr>
              <w:keepNext w:val="0"/>
              <w:keepLines w:val="0"/>
              <w:widowControl/>
              <w:suppressLineNumbers w:val="0"/>
              <w:jc w:val="center"/>
              <w:textAlignment w:val="center"/>
              <w:rPr>
                <w:rFonts w:hint="eastAsia"/>
                <w:b/>
                <w:bCs/>
                <w:lang w:val="en-US" w:eastAsia="zh-CN"/>
              </w:rPr>
            </w:pPr>
            <w:r>
              <w:rPr>
                <w:rFonts w:hint="eastAsia"/>
                <w:b/>
                <w:bCs/>
                <w:lang w:val="en-US" w:eastAsia="zh-CN"/>
              </w:rPr>
              <w:t>拟成交单价</w:t>
            </w:r>
          </w:p>
        </w:tc>
        <w:tc>
          <w:tcPr>
            <w:tcW w:w="1085" w:type="dxa"/>
          </w:tcPr>
          <w:p w14:paraId="55C3317E">
            <w:pPr>
              <w:keepNext w:val="0"/>
              <w:keepLines w:val="0"/>
              <w:widowControl/>
              <w:suppressLineNumbers w:val="0"/>
              <w:jc w:val="center"/>
              <w:textAlignment w:val="center"/>
              <w:rPr>
                <w:rFonts w:hint="default"/>
                <w:b/>
                <w:bCs/>
                <w:lang w:val="en-US" w:eastAsia="zh-CN"/>
              </w:rPr>
            </w:pPr>
            <w:r>
              <w:rPr>
                <w:rFonts w:hint="eastAsia"/>
                <w:b/>
                <w:bCs/>
                <w:lang w:val="en-US" w:eastAsia="zh-CN"/>
              </w:rPr>
              <w:t>开票税率</w:t>
            </w:r>
          </w:p>
        </w:tc>
        <w:tc>
          <w:tcPr>
            <w:tcW w:w="2472" w:type="dxa"/>
          </w:tcPr>
          <w:p w14:paraId="71CA1866">
            <w:pPr>
              <w:keepNext w:val="0"/>
              <w:keepLines w:val="0"/>
              <w:widowControl/>
              <w:suppressLineNumbers w:val="0"/>
              <w:jc w:val="center"/>
              <w:textAlignment w:val="center"/>
              <w:rPr>
                <w:rFonts w:hint="eastAsia"/>
                <w:b/>
                <w:bCs/>
                <w:lang w:val="en-US" w:eastAsia="zh-CN"/>
              </w:rPr>
            </w:pPr>
            <w:r>
              <w:rPr>
                <w:rFonts w:hint="eastAsia"/>
                <w:b/>
                <w:bCs/>
                <w:lang w:val="en-US" w:eastAsia="zh-CN"/>
              </w:rPr>
              <w:t>备注</w:t>
            </w:r>
          </w:p>
        </w:tc>
      </w:tr>
      <w:tr w14:paraId="2219B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5" w:type="dxa"/>
            <w:vAlign w:val="center"/>
          </w:tcPr>
          <w:p w14:paraId="11A247A8">
            <w:pPr>
              <w:keepNext w:val="0"/>
              <w:keepLines w:val="0"/>
              <w:widowControl/>
              <w:suppressLineNumbers w:val="0"/>
              <w:jc w:val="center"/>
              <w:textAlignment w:val="center"/>
              <w:rPr>
                <w:rFonts w:hint="default"/>
                <w:lang w:val="en-US" w:eastAsia="zh-CN"/>
              </w:rPr>
            </w:pPr>
            <w:r>
              <w:rPr>
                <w:rFonts w:hint="eastAsia"/>
                <w:lang w:val="en-US" w:eastAsia="zh-CN"/>
              </w:rPr>
              <w:t>1</w:t>
            </w:r>
          </w:p>
        </w:tc>
        <w:tc>
          <w:tcPr>
            <w:tcW w:w="2329" w:type="dxa"/>
            <w:gridSpan w:val="2"/>
            <w:shd w:val="clear" w:color="auto" w:fill="auto"/>
            <w:vAlign w:val="center"/>
          </w:tcPr>
          <w:p w14:paraId="2CBB99D1">
            <w:pPr>
              <w:keepNext w:val="0"/>
              <w:keepLines w:val="0"/>
              <w:widowControl/>
              <w:suppressLineNumbers w:val="0"/>
              <w:jc w:val="center"/>
              <w:textAlignment w:val="center"/>
              <w:rPr>
                <w:rFonts w:hint="default"/>
                <w:lang w:val="en-US" w:eastAsia="zh-CN"/>
              </w:rPr>
            </w:pPr>
            <w:r>
              <w:rPr>
                <w:rFonts w:hint="eastAsia"/>
                <w:lang w:val="en-US" w:eastAsia="zh-CN"/>
              </w:rPr>
              <w:t>加气块混凝土B06,A3.5</w:t>
            </w:r>
          </w:p>
        </w:tc>
        <w:tc>
          <w:tcPr>
            <w:tcW w:w="900" w:type="dxa"/>
            <w:shd w:val="clear" w:color="auto" w:fill="auto"/>
            <w:vAlign w:val="center"/>
          </w:tcPr>
          <w:p w14:paraId="3E04F189">
            <w:pPr>
              <w:keepNext w:val="0"/>
              <w:keepLines w:val="0"/>
              <w:widowControl/>
              <w:suppressLineNumbers w:val="0"/>
              <w:jc w:val="center"/>
              <w:textAlignment w:val="center"/>
              <w:rPr>
                <w:rFonts w:hint="eastAsia"/>
                <w:lang w:val="en-US" w:eastAsia="zh-CN"/>
              </w:rPr>
            </w:pPr>
            <w:r>
              <w:rPr>
                <w:rFonts w:hint="eastAsia"/>
                <w:lang w:val="en-US" w:eastAsia="zh-CN"/>
              </w:rPr>
              <w:t>100</w:t>
            </w:r>
          </w:p>
        </w:tc>
        <w:tc>
          <w:tcPr>
            <w:tcW w:w="1218" w:type="dxa"/>
            <w:vAlign w:val="center"/>
          </w:tcPr>
          <w:p w14:paraId="37585EED">
            <w:pPr>
              <w:keepNext w:val="0"/>
              <w:keepLines w:val="0"/>
              <w:widowControl/>
              <w:suppressLineNumbers w:val="0"/>
              <w:jc w:val="center"/>
              <w:textAlignment w:val="center"/>
              <w:rPr>
                <w:rFonts w:hint="default"/>
                <w:lang w:val="en-US" w:eastAsia="zh-CN"/>
              </w:rPr>
            </w:pPr>
            <w:r>
              <w:rPr>
                <w:rFonts w:hint="eastAsia"/>
                <w:lang w:val="en-US" w:eastAsia="zh-CN"/>
              </w:rPr>
              <w:t>32</w:t>
            </w:r>
          </w:p>
        </w:tc>
        <w:tc>
          <w:tcPr>
            <w:tcW w:w="935" w:type="dxa"/>
            <w:vAlign w:val="center"/>
          </w:tcPr>
          <w:p w14:paraId="53E26B83">
            <w:pPr>
              <w:keepNext w:val="0"/>
              <w:keepLines w:val="0"/>
              <w:widowControl/>
              <w:suppressLineNumbers w:val="0"/>
              <w:jc w:val="center"/>
              <w:textAlignment w:val="center"/>
              <w:rPr>
                <w:rFonts w:hint="default"/>
                <w:lang w:val="en-US" w:eastAsia="zh-CN"/>
              </w:rPr>
            </w:pPr>
            <w:r>
              <w:rPr>
                <w:rFonts w:hint="eastAsia"/>
                <w:lang w:val="en-US" w:eastAsia="zh-CN"/>
              </w:rPr>
              <w:t>m³</w:t>
            </w:r>
          </w:p>
        </w:tc>
        <w:tc>
          <w:tcPr>
            <w:tcW w:w="1555" w:type="dxa"/>
            <w:vAlign w:val="center"/>
          </w:tcPr>
          <w:p w14:paraId="1A23AE97">
            <w:pPr>
              <w:keepNext w:val="0"/>
              <w:keepLines w:val="0"/>
              <w:widowControl/>
              <w:suppressLineNumbers w:val="0"/>
              <w:jc w:val="center"/>
              <w:textAlignment w:val="center"/>
              <w:rPr>
                <w:rFonts w:hint="default"/>
                <w:lang w:val="en-US" w:eastAsia="zh-CN"/>
              </w:rPr>
            </w:pPr>
            <w:r>
              <w:rPr>
                <w:rFonts w:hint="eastAsia"/>
                <w:lang w:val="en-US" w:eastAsia="zh-CN"/>
              </w:rPr>
              <w:t>175</w:t>
            </w:r>
          </w:p>
        </w:tc>
        <w:tc>
          <w:tcPr>
            <w:tcW w:w="1085" w:type="dxa"/>
            <w:vAlign w:val="center"/>
          </w:tcPr>
          <w:p w14:paraId="792E8232">
            <w:pPr>
              <w:keepNext w:val="0"/>
              <w:keepLines w:val="0"/>
              <w:widowControl/>
              <w:suppressLineNumbers w:val="0"/>
              <w:jc w:val="center"/>
              <w:textAlignment w:val="center"/>
              <w:rPr>
                <w:rFonts w:hint="default"/>
                <w:lang w:val="en-US" w:eastAsia="zh-CN"/>
              </w:rPr>
            </w:pPr>
            <w:r>
              <w:rPr>
                <w:rFonts w:hint="eastAsia"/>
                <w:lang w:val="en-US" w:eastAsia="zh-CN"/>
              </w:rPr>
              <w:t>13%</w:t>
            </w:r>
          </w:p>
        </w:tc>
        <w:tc>
          <w:tcPr>
            <w:tcW w:w="2472" w:type="dxa"/>
            <w:vAlign w:val="center"/>
          </w:tcPr>
          <w:p w14:paraId="21A10847">
            <w:pPr>
              <w:keepNext w:val="0"/>
              <w:keepLines w:val="0"/>
              <w:widowControl/>
              <w:suppressLineNumbers w:val="0"/>
              <w:jc w:val="center"/>
              <w:textAlignment w:val="center"/>
              <w:rPr>
                <w:rFonts w:hint="eastAsia"/>
                <w:lang w:val="en-US" w:eastAsia="zh-CN"/>
              </w:rPr>
            </w:pPr>
          </w:p>
        </w:tc>
      </w:tr>
      <w:tr w14:paraId="6ED8C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5CD4DBA2">
            <w:pPr>
              <w:keepNext w:val="0"/>
              <w:keepLines w:val="0"/>
              <w:widowControl/>
              <w:suppressLineNumbers w:val="0"/>
              <w:jc w:val="center"/>
              <w:textAlignment w:val="center"/>
              <w:rPr>
                <w:rFonts w:hint="eastAsia"/>
                <w:lang w:val="en-US" w:eastAsia="zh-CN"/>
              </w:rPr>
            </w:pPr>
            <w:r>
              <w:rPr>
                <w:rFonts w:hint="eastAsia"/>
                <w:lang w:val="en-US" w:eastAsia="zh-CN"/>
              </w:rPr>
              <w:t>2</w:t>
            </w:r>
          </w:p>
        </w:tc>
        <w:tc>
          <w:tcPr>
            <w:tcW w:w="2329" w:type="dxa"/>
            <w:gridSpan w:val="2"/>
            <w:shd w:val="clear" w:color="auto" w:fill="auto"/>
            <w:vAlign w:val="center"/>
          </w:tcPr>
          <w:p w14:paraId="6D4209CB">
            <w:pPr>
              <w:keepNext w:val="0"/>
              <w:keepLines w:val="0"/>
              <w:widowControl/>
              <w:suppressLineNumbers w:val="0"/>
              <w:jc w:val="center"/>
              <w:textAlignment w:val="center"/>
              <w:rPr>
                <w:rFonts w:hint="eastAsia"/>
                <w:lang w:val="en-US" w:eastAsia="zh-CN"/>
              </w:rPr>
            </w:pPr>
            <w:r>
              <w:rPr>
                <w:rFonts w:hint="eastAsia"/>
                <w:lang w:val="en-US" w:eastAsia="zh-CN"/>
              </w:rPr>
              <w:t>加气块混凝土B06,A3.5</w:t>
            </w:r>
          </w:p>
        </w:tc>
        <w:tc>
          <w:tcPr>
            <w:tcW w:w="900" w:type="dxa"/>
            <w:shd w:val="clear" w:color="auto" w:fill="auto"/>
            <w:vAlign w:val="center"/>
          </w:tcPr>
          <w:p w14:paraId="2904615F">
            <w:pPr>
              <w:keepNext w:val="0"/>
              <w:keepLines w:val="0"/>
              <w:widowControl/>
              <w:suppressLineNumbers w:val="0"/>
              <w:jc w:val="center"/>
              <w:textAlignment w:val="center"/>
              <w:rPr>
                <w:rFonts w:hint="eastAsia"/>
                <w:lang w:val="en-US" w:eastAsia="zh-CN"/>
              </w:rPr>
            </w:pPr>
            <w:r>
              <w:rPr>
                <w:rFonts w:hint="eastAsia"/>
                <w:lang w:val="en-US" w:eastAsia="zh-CN"/>
              </w:rPr>
              <w:t>120</w:t>
            </w:r>
          </w:p>
        </w:tc>
        <w:tc>
          <w:tcPr>
            <w:tcW w:w="1218" w:type="dxa"/>
            <w:vAlign w:val="center"/>
          </w:tcPr>
          <w:p w14:paraId="0864DC51">
            <w:pPr>
              <w:keepNext w:val="0"/>
              <w:keepLines w:val="0"/>
              <w:widowControl/>
              <w:suppressLineNumbers w:val="0"/>
              <w:jc w:val="center"/>
              <w:textAlignment w:val="center"/>
              <w:rPr>
                <w:rFonts w:hint="eastAsia"/>
                <w:lang w:val="en-US" w:eastAsia="zh-CN"/>
              </w:rPr>
            </w:pPr>
            <w:r>
              <w:rPr>
                <w:rFonts w:hint="eastAsia"/>
                <w:lang w:val="en-US" w:eastAsia="zh-CN"/>
              </w:rPr>
              <w:t>20</w:t>
            </w:r>
          </w:p>
        </w:tc>
        <w:tc>
          <w:tcPr>
            <w:tcW w:w="935" w:type="dxa"/>
            <w:vAlign w:val="center"/>
          </w:tcPr>
          <w:p w14:paraId="63F6E0BD">
            <w:pPr>
              <w:keepNext w:val="0"/>
              <w:keepLines w:val="0"/>
              <w:widowControl/>
              <w:suppressLineNumbers w:val="0"/>
              <w:jc w:val="center"/>
              <w:textAlignment w:val="center"/>
              <w:rPr>
                <w:rFonts w:hint="eastAsia"/>
                <w:lang w:val="en-US" w:eastAsia="zh-CN"/>
              </w:rPr>
            </w:pPr>
            <w:r>
              <w:rPr>
                <w:rFonts w:hint="eastAsia"/>
                <w:lang w:val="en-US" w:eastAsia="zh-CN"/>
              </w:rPr>
              <w:t>m³</w:t>
            </w:r>
          </w:p>
        </w:tc>
        <w:tc>
          <w:tcPr>
            <w:tcW w:w="1555" w:type="dxa"/>
            <w:vAlign w:val="center"/>
          </w:tcPr>
          <w:p w14:paraId="6C7D15C1">
            <w:pPr>
              <w:keepNext w:val="0"/>
              <w:keepLines w:val="0"/>
              <w:widowControl/>
              <w:suppressLineNumbers w:val="0"/>
              <w:jc w:val="center"/>
              <w:textAlignment w:val="center"/>
              <w:rPr>
                <w:rFonts w:hint="eastAsia"/>
                <w:lang w:val="en-US" w:eastAsia="zh-CN"/>
              </w:rPr>
            </w:pPr>
            <w:r>
              <w:rPr>
                <w:rFonts w:hint="eastAsia"/>
                <w:lang w:val="en-US" w:eastAsia="zh-CN"/>
              </w:rPr>
              <w:t>175</w:t>
            </w:r>
          </w:p>
        </w:tc>
        <w:tc>
          <w:tcPr>
            <w:tcW w:w="1085" w:type="dxa"/>
            <w:vAlign w:val="center"/>
          </w:tcPr>
          <w:p w14:paraId="5C382C91">
            <w:pPr>
              <w:keepNext w:val="0"/>
              <w:keepLines w:val="0"/>
              <w:widowControl/>
              <w:suppressLineNumbers w:val="0"/>
              <w:jc w:val="center"/>
              <w:textAlignment w:val="center"/>
              <w:rPr>
                <w:rFonts w:hint="eastAsia"/>
                <w:lang w:val="en-US" w:eastAsia="zh-CN"/>
              </w:rPr>
            </w:pPr>
            <w:r>
              <w:rPr>
                <w:rFonts w:hint="eastAsia"/>
                <w:lang w:val="en-US" w:eastAsia="zh-CN"/>
              </w:rPr>
              <w:t>13%</w:t>
            </w:r>
          </w:p>
        </w:tc>
        <w:tc>
          <w:tcPr>
            <w:tcW w:w="2472" w:type="dxa"/>
            <w:vAlign w:val="center"/>
          </w:tcPr>
          <w:p w14:paraId="0524E90C">
            <w:pPr>
              <w:keepNext w:val="0"/>
              <w:keepLines w:val="0"/>
              <w:widowControl/>
              <w:suppressLineNumbers w:val="0"/>
              <w:jc w:val="center"/>
              <w:textAlignment w:val="center"/>
              <w:rPr>
                <w:rFonts w:hint="eastAsia"/>
                <w:lang w:val="en-US" w:eastAsia="zh-CN"/>
              </w:rPr>
            </w:pPr>
          </w:p>
        </w:tc>
      </w:tr>
      <w:tr w14:paraId="5A57C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7923D46A">
            <w:pPr>
              <w:keepNext w:val="0"/>
              <w:keepLines w:val="0"/>
              <w:widowControl/>
              <w:suppressLineNumbers w:val="0"/>
              <w:jc w:val="center"/>
              <w:textAlignment w:val="center"/>
              <w:rPr>
                <w:rFonts w:hint="default"/>
                <w:lang w:val="en-US" w:eastAsia="zh-CN"/>
              </w:rPr>
            </w:pPr>
            <w:r>
              <w:rPr>
                <w:rFonts w:hint="eastAsia"/>
                <w:lang w:val="en-US" w:eastAsia="zh-CN"/>
              </w:rPr>
              <w:t>3</w:t>
            </w:r>
          </w:p>
        </w:tc>
        <w:tc>
          <w:tcPr>
            <w:tcW w:w="2329" w:type="dxa"/>
            <w:gridSpan w:val="2"/>
            <w:shd w:val="clear" w:color="auto" w:fill="auto"/>
            <w:vAlign w:val="center"/>
          </w:tcPr>
          <w:p w14:paraId="684BCE3B">
            <w:pPr>
              <w:keepNext w:val="0"/>
              <w:keepLines w:val="0"/>
              <w:widowControl/>
              <w:suppressLineNumbers w:val="0"/>
              <w:jc w:val="center"/>
              <w:textAlignment w:val="center"/>
              <w:rPr>
                <w:rFonts w:hint="eastAsia"/>
                <w:lang w:val="en-US" w:eastAsia="zh-CN"/>
              </w:rPr>
            </w:pPr>
            <w:r>
              <w:rPr>
                <w:rFonts w:hint="eastAsia"/>
                <w:lang w:val="en-US" w:eastAsia="zh-CN"/>
              </w:rPr>
              <w:t>加气块混凝土B06,A3.5</w:t>
            </w:r>
          </w:p>
        </w:tc>
        <w:tc>
          <w:tcPr>
            <w:tcW w:w="900" w:type="dxa"/>
            <w:shd w:val="clear" w:color="auto" w:fill="auto"/>
            <w:vAlign w:val="center"/>
          </w:tcPr>
          <w:p w14:paraId="49E4A48E">
            <w:pPr>
              <w:keepNext w:val="0"/>
              <w:keepLines w:val="0"/>
              <w:widowControl/>
              <w:suppressLineNumbers w:val="0"/>
              <w:jc w:val="center"/>
              <w:textAlignment w:val="center"/>
              <w:rPr>
                <w:rFonts w:hint="eastAsia"/>
                <w:lang w:val="en-US" w:eastAsia="zh-CN"/>
              </w:rPr>
            </w:pPr>
            <w:r>
              <w:rPr>
                <w:rFonts w:hint="eastAsia"/>
                <w:lang w:val="en-US" w:eastAsia="zh-CN"/>
              </w:rPr>
              <w:t>200</w:t>
            </w:r>
          </w:p>
        </w:tc>
        <w:tc>
          <w:tcPr>
            <w:tcW w:w="1218" w:type="dxa"/>
            <w:vAlign w:val="center"/>
          </w:tcPr>
          <w:p w14:paraId="3DCB7CE1">
            <w:pPr>
              <w:keepNext w:val="0"/>
              <w:keepLines w:val="0"/>
              <w:widowControl/>
              <w:suppressLineNumbers w:val="0"/>
              <w:jc w:val="center"/>
              <w:textAlignment w:val="center"/>
              <w:rPr>
                <w:rFonts w:hint="default"/>
                <w:lang w:val="en-US" w:eastAsia="zh-CN"/>
              </w:rPr>
            </w:pPr>
            <w:r>
              <w:rPr>
                <w:rFonts w:hint="eastAsia"/>
                <w:lang w:val="en-US" w:eastAsia="zh-CN"/>
              </w:rPr>
              <w:t>340</w:t>
            </w:r>
          </w:p>
        </w:tc>
        <w:tc>
          <w:tcPr>
            <w:tcW w:w="935" w:type="dxa"/>
            <w:vAlign w:val="center"/>
          </w:tcPr>
          <w:p w14:paraId="46BD721C">
            <w:pPr>
              <w:keepNext w:val="0"/>
              <w:keepLines w:val="0"/>
              <w:widowControl/>
              <w:suppressLineNumbers w:val="0"/>
              <w:jc w:val="center"/>
              <w:textAlignment w:val="center"/>
              <w:rPr>
                <w:rFonts w:hint="default"/>
                <w:lang w:val="en-US" w:eastAsia="zh-CN"/>
              </w:rPr>
            </w:pPr>
            <w:r>
              <w:rPr>
                <w:rFonts w:hint="eastAsia"/>
                <w:lang w:val="en-US" w:eastAsia="zh-CN"/>
              </w:rPr>
              <w:t>m³</w:t>
            </w:r>
          </w:p>
        </w:tc>
        <w:tc>
          <w:tcPr>
            <w:tcW w:w="1555" w:type="dxa"/>
            <w:vAlign w:val="center"/>
          </w:tcPr>
          <w:p w14:paraId="0019E499">
            <w:pPr>
              <w:keepNext w:val="0"/>
              <w:keepLines w:val="0"/>
              <w:widowControl/>
              <w:suppressLineNumbers w:val="0"/>
              <w:jc w:val="center"/>
              <w:textAlignment w:val="center"/>
              <w:rPr>
                <w:rFonts w:hint="default"/>
                <w:lang w:val="en-US" w:eastAsia="zh-CN"/>
              </w:rPr>
            </w:pPr>
            <w:r>
              <w:rPr>
                <w:rFonts w:hint="eastAsia"/>
                <w:lang w:val="en-US" w:eastAsia="zh-CN"/>
              </w:rPr>
              <w:t>175</w:t>
            </w:r>
          </w:p>
        </w:tc>
        <w:tc>
          <w:tcPr>
            <w:tcW w:w="1085" w:type="dxa"/>
            <w:vAlign w:val="center"/>
          </w:tcPr>
          <w:p w14:paraId="383A4553">
            <w:pPr>
              <w:keepNext w:val="0"/>
              <w:keepLines w:val="0"/>
              <w:widowControl/>
              <w:suppressLineNumbers w:val="0"/>
              <w:jc w:val="center"/>
              <w:textAlignment w:val="center"/>
              <w:rPr>
                <w:rFonts w:hint="eastAsia"/>
                <w:lang w:val="en-US" w:eastAsia="zh-CN"/>
              </w:rPr>
            </w:pPr>
            <w:r>
              <w:rPr>
                <w:rFonts w:hint="eastAsia"/>
                <w:lang w:val="en-US" w:eastAsia="zh-CN"/>
              </w:rPr>
              <w:t>13%</w:t>
            </w:r>
          </w:p>
        </w:tc>
        <w:tc>
          <w:tcPr>
            <w:tcW w:w="2472" w:type="dxa"/>
            <w:vAlign w:val="center"/>
          </w:tcPr>
          <w:p w14:paraId="0B43EBB1">
            <w:pPr>
              <w:keepNext w:val="0"/>
              <w:keepLines w:val="0"/>
              <w:widowControl/>
              <w:suppressLineNumbers w:val="0"/>
              <w:jc w:val="center"/>
              <w:textAlignment w:val="center"/>
              <w:rPr>
                <w:rFonts w:hint="eastAsia"/>
                <w:lang w:val="en-US" w:eastAsia="zh-CN"/>
              </w:rPr>
            </w:pPr>
          </w:p>
        </w:tc>
      </w:tr>
      <w:tr w14:paraId="5EEBF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45" w:type="dxa"/>
            <w:vAlign w:val="center"/>
          </w:tcPr>
          <w:p w14:paraId="62177F4B">
            <w:pPr>
              <w:keepNext w:val="0"/>
              <w:keepLines w:val="0"/>
              <w:widowControl/>
              <w:suppressLineNumbers w:val="0"/>
              <w:jc w:val="center"/>
              <w:textAlignment w:val="center"/>
              <w:rPr>
                <w:rFonts w:hint="default"/>
                <w:lang w:val="en-US" w:eastAsia="zh-CN"/>
              </w:rPr>
            </w:pPr>
            <w:r>
              <w:rPr>
                <w:rFonts w:hint="eastAsia"/>
                <w:lang w:val="en-US" w:eastAsia="zh-CN"/>
              </w:rPr>
              <w:t>4</w:t>
            </w:r>
          </w:p>
        </w:tc>
        <w:tc>
          <w:tcPr>
            <w:tcW w:w="2329" w:type="dxa"/>
            <w:gridSpan w:val="2"/>
            <w:shd w:val="clear" w:color="auto" w:fill="auto"/>
            <w:vAlign w:val="center"/>
          </w:tcPr>
          <w:p w14:paraId="2FE01A43">
            <w:pPr>
              <w:keepNext w:val="0"/>
              <w:keepLines w:val="0"/>
              <w:widowControl/>
              <w:suppressLineNumbers w:val="0"/>
              <w:jc w:val="center"/>
              <w:textAlignment w:val="center"/>
              <w:rPr>
                <w:rFonts w:hint="eastAsia"/>
                <w:lang w:val="en-US" w:eastAsia="zh-CN"/>
              </w:rPr>
            </w:pPr>
            <w:r>
              <w:rPr>
                <w:rFonts w:hint="eastAsia"/>
                <w:lang w:val="en-US" w:eastAsia="zh-CN"/>
              </w:rPr>
              <w:t>加气块混凝土B06,A3.5</w:t>
            </w:r>
          </w:p>
        </w:tc>
        <w:tc>
          <w:tcPr>
            <w:tcW w:w="900" w:type="dxa"/>
            <w:shd w:val="clear" w:color="auto" w:fill="auto"/>
            <w:vAlign w:val="center"/>
          </w:tcPr>
          <w:p w14:paraId="1919F5A2">
            <w:pPr>
              <w:keepNext w:val="0"/>
              <w:keepLines w:val="0"/>
              <w:widowControl/>
              <w:suppressLineNumbers w:val="0"/>
              <w:jc w:val="center"/>
              <w:textAlignment w:val="center"/>
              <w:rPr>
                <w:rFonts w:hint="eastAsia"/>
                <w:lang w:val="en-US" w:eastAsia="zh-CN"/>
              </w:rPr>
            </w:pPr>
            <w:r>
              <w:rPr>
                <w:rFonts w:hint="eastAsia"/>
                <w:lang w:val="en-US" w:eastAsia="zh-CN"/>
              </w:rPr>
              <w:t>240</w:t>
            </w:r>
          </w:p>
        </w:tc>
        <w:tc>
          <w:tcPr>
            <w:tcW w:w="1218" w:type="dxa"/>
            <w:vAlign w:val="center"/>
          </w:tcPr>
          <w:p w14:paraId="335F6E47">
            <w:pPr>
              <w:keepNext w:val="0"/>
              <w:keepLines w:val="0"/>
              <w:widowControl/>
              <w:suppressLineNumbers w:val="0"/>
              <w:jc w:val="center"/>
              <w:textAlignment w:val="center"/>
              <w:rPr>
                <w:rFonts w:hint="default"/>
                <w:lang w:val="en-US" w:eastAsia="zh-CN"/>
              </w:rPr>
            </w:pPr>
            <w:r>
              <w:rPr>
                <w:rFonts w:hint="eastAsia"/>
                <w:lang w:val="en-US" w:eastAsia="zh-CN"/>
              </w:rPr>
              <w:t>61</w:t>
            </w:r>
          </w:p>
        </w:tc>
        <w:tc>
          <w:tcPr>
            <w:tcW w:w="935" w:type="dxa"/>
            <w:vAlign w:val="center"/>
          </w:tcPr>
          <w:p w14:paraId="69453B34">
            <w:pPr>
              <w:keepNext w:val="0"/>
              <w:keepLines w:val="0"/>
              <w:widowControl/>
              <w:suppressLineNumbers w:val="0"/>
              <w:jc w:val="center"/>
              <w:textAlignment w:val="center"/>
              <w:rPr>
                <w:rFonts w:hint="default"/>
                <w:lang w:val="en-US" w:eastAsia="zh-CN"/>
              </w:rPr>
            </w:pPr>
            <w:r>
              <w:rPr>
                <w:rFonts w:hint="eastAsia"/>
                <w:lang w:val="en-US" w:eastAsia="zh-CN"/>
              </w:rPr>
              <w:t>m³</w:t>
            </w:r>
          </w:p>
        </w:tc>
        <w:tc>
          <w:tcPr>
            <w:tcW w:w="1555" w:type="dxa"/>
            <w:vAlign w:val="center"/>
          </w:tcPr>
          <w:p w14:paraId="2CA001B7">
            <w:pPr>
              <w:keepNext w:val="0"/>
              <w:keepLines w:val="0"/>
              <w:widowControl/>
              <w:suppressLineNumbers w:val="0"/>
              <w:jc w:val="center"/>
              <w:textAlignment w:val="center"/>
              <w:rPr>
                <w:rFonts w:hint="default"/>
                <w:lang w:val="en-US" w:eastAsia="zh-CN"/>
              </w:rPr>
            </w:pPr>
            <w:r>
              <w:rPr>
                <w:rFonts w:hint="eastAsia"/>
                <w:lang w:val="en-US" w:eastAsia="zh-CN"/>
              </w:rPr>
              <w:t>175</w:t>
            </w:r>
          </w:p>
        </w:tc>
        <w:tc>
          <w:tcPr>
            <w:tcW w:w="1085" w:type="dxa"/>
            <w:vAlign w:val="center"/>
          </w:tcPr>
          <w:p w14:paraId="6AEA7F82">
            <w:pPr>
              <w:keepNext w:val="0"/>
              <w:keepLines w:val="0"/>
              <w:widowControl/>
              <w:suppressLineNumbers w:val="0"/>
              <w:jc w:val="center"/>
              <w:textAlignment w:val="center"/>
              <w:rPr>
                <w:rFonts w:hint="eastAsia"/>
                <w:lang w:val="en-US" w:eastAsia="zh-CN"/>
              </w:rPr>
            </w:pPr>
            <w:r>
              <w:rPr>
                <w:rFonts w:hint="eastAsia"/>
                <w:lang w:val="en-US" w:eastAsia="zh-CN"/>
              </w:rPr>
              <w:t>13%</w:t>
            </w:r>
          </w:p>
        </w:tc>
        <w:tc>
          <w:tcPr>
            <w:tcW w:w="2472" w:type="dxa"/>
            <w:vAlign w:val="center"/>
          </w:tcPr>
          <w:p w14:paraId="696A3A66">
            <w:pPr>
              <w:keepNext w:val="0"/>
              <w:keepLines w:val="0"/>
              <w:widowControl/>
              <w:suppressLineNumbers w:val="0"/>
              <w:jc w:val="center"/>
              <w:textAlignment w:val="center"/>
              <w:rPr>
                <w:rFonts w:hint="eastAsia"/>
                <w:lang w:val="en-US" w:eastAsia="zh-CN"/>
              </w:rPr>
            </w:pPr>
          </w:p>
        </w:tc>
      </w:tr>
      <w:tr w14:paraId="2C4F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728606EE">
            <w:pPr>
              <w:keepNext w:val="0"/>
              <w:keepLines w:val="0"/>
              <w:widowControl/>
              <w:suppressLineNumbers w:val="0"/>
              <w:jc w:val="center"/>
              <w:textAlignment w:val="center"/>
              <w:rPr>
                <w:rFonts w:hint="default"/>
                <w:lang w:val="en-US" w:eastAsia="zh-CN"/>
              </w:rPr>
            </w:pPr>
            <w:r>
              <w:rPr>
                <w:rFonts w:hint="eastAsia"/>
                <w:lang w:val="en-US" w:eastAsia="zh-CN"/>
              </w:rPr>
              <w:t>5</w:t>
            </w:r>
          </w:p>
        </w:tc>
        <w:tc>
          <w:tcPr>
            <w:tcW w:w="2329" w:type="dxa"/>
            <w:gridSpan w:val="2"/>
            <w:vAlign w:val="center"/>
          </w:tcPr>
          <w:p w14:paraId="5B164991">
            <w:pPr>
              <w:keepNext w:val="0"/>
              <w:keepLines w:val="0"/>
              <w:widowControl/>
              <w:suppressLineNumbers w:val="0"/>
              <w:jc w:val="center"/>
              <w:textAlignment w:val="center"/>
              <w:rPr>
                <w:rFonts w:hint="eastAsia"/>
                <w:lang w:val="en-US" w:eastAsia="zh-CN"/>
              </w:rPr>
            </w:pPr>
            <w:r>
              <w:rPr>
                <w:rFonts w:hint="eastAsia"/>
                <w:lang w:val="en-US" w:eastAsia="zh-CN"/>
              </w:rPr>
              <w:t>加气块混凝土B06,A3.5</w:t>
            </w:r>
          </w:p>
        </w:tc>
        <w:tc>
          <w:tcPr>
            <w:tcW w:w="900" w:type="dxa"/>
            <w:shd w:val="clear" w:color="auto" w:fill="auto"/>
            <w:vAlign w:val="center"/>
          </w:tcPr>
          <w:p w14:paraId="45DCBCDB">
            <w:pPr>
              <w:keepNext w:val="0"/>
              <w:keepLines w:val="0"/>
              <w:widowControl/>
              <w:suppressLineNumbers w:val="0"/>
              <w:jc w:val="center"/>
              <w:textAlignment w:val="center"/>
              <w:rPr>
                <w:rFonts w:hint="eastAsia"/>
                <w:lang w:val="en-US" w:eastAsia="zh-CN"/>
              </w:rPr>
            </w:pPr>
            <w:r>
              <w:rPr>
                <w:rFonts w:hint="eastAsia"/>
                <w:lang w:val="en-US" w:eastAsia="zh-CN"/>
              </w:rPr>
              <w:t>200</w:t>
            </w:r>
          </w:p>
        </w:tc>
        <w:tc>
          <w:tcPr>
            <w:tcW w:w="1218" w:type="dxa"/>
            <w:vAlign w:val="center"/>
          </w:tcPr>
          <w:p w14:paraId="532FF7AC">
            <w:pPr>
              <w:keepNext w:val="0"/>
              <w:keepLines w:val="0"/>
              <w:widowControl/>
              <w:suppressLineNumbers w:val="0"/>
              <w:jc w:val="center"/>
              <w:textAlignment w:val="center"/>
              <w:rPr>
                <w:rFonts w:hint="default"/>
                <w:lang w:val="en-US" w:eastAsia="zh-CN"/>
              </w:rPr>
            </w:pPr>
            <w:r>
              <w:rPr>
                <w:rFonts w:hint="eastAsia"/>
                <w:lang w:val="en-US" w:eastAsia="zh-CN"/>
              </w:rPr>
              <w:t>37</w:t>
            </w:r>
          </w:p>
        </w:tc>
        <w:tc>
          <w:tcPr>
            <w:tcW w:w="935" w:type="dxa"/>
            <w:vAlign w:val="center"/>
          </w:tcPr>
          <w:p w14:paraId="40474856">
            <w:pPr>
              <w:keepNext w:val="0"/>
              <w:keepLines w:val="0"/>
              <w:widowControl/>
              <w:suppressLineNumbers w:val="0"/>
              <w:jc w:val="center"/>
              <w:textAlignment w:val="center"/>
              <w:rPr>
                <w:rFonts w:hint="default"/>
                <w:lang w:val="en-US" w:eastAsia="zh-CN"/>
              </w:rPr>
            </w:pPr>
            <w:r>
              <w:rPr>
                <w:rFonts w:hint="eastAsia"/>
                <w:lang w:val="en-US" w:eastAsia="zh-CN"/>
              </w:rPr>
              <w:t>m³</w:t>
            </w:r>
          </w:p>
        </w:tc>
        <w:tc>
          <w:tcPr>
            <w:tcW w:w="1555" w:type="dxa"/>
            <w:vAlign w:val="center"/>
          </w:tcPr>
          <w:p w14:paraId="252FD3FA">
            <w:pPr>
              <w:keepNext w:val="0"/>
              <w:keepLines w:val="0"/>
              <w:widowControl/>
              <w:suppressLineNumbers w:val="0"/>
              <w:jc w:val="center"/>
              <w:textAlignment w:val="center"/>
              <w:rPr>
                <w:rFonts w:hint="default"/>
                <w:lang w:val="en-US" w:eastAsia="zh-CN"/>
              </w:rPr>
            </w:pPr>
            <w:r>
              <w:rPr>
                <w:rFonts w:hint="eastAsia"/>
                <w:lang w:val="en-US" w:eastAsia="zh-CN"/>
              </w:rPr>
              <w:t>175</w:t>
            </w:r>
          </w:p>
        </w:tc>
        <w:tc>
          <w:tcPr>
            <w:tcW w:w="1085" w:type="dxa"/>
            <w:vAlign w:val="center"/>
          </w:tcPr>
          <w:p w14:paraId="7D627783">
            <w:pPr>
              <w:keepNext w:val="0"/>
              <w:keepLines w:val="0"/>
              <w:widowControl/>
              <w:suppressLineNumbers w:val="0"/>
              <w:jc w:val="center"/>
              <w:textAlignment w:val="center"/>
              <w:rPr>
                <w:rFonts w:hint="eastAsia"/>
                <w:lang w:val="en-US" w:eastAsia="zh-CN"/>
              </w:rPr>
            </w:pPr>
            <w:r>
              <w:rPr>
                <w:rFonts w:hint="eastAsia"/>
                <w:lang w:val="en-US" w:eastAsia="zh-CN"/>
              </w:rPr>
              <w:t>13%</w:t>
            </w:r>
          </w:p>
        </w:tc>
        <w:tc>
          <w:tcPr>
            <w:tcW w:w="2472" w:type="dxa"/>
            <w:vAlign w:val="center"/>
          </w:tcPr>
          <w:p w14:paraId="7E376710">
            <w:pPr>
              <w:keepNext w:val="0"/>
              <w:keepLines w:val="0"/>
              <w:widowControl/>
              <w:suppressLineNumbers w:val="0"/>
              <w:jc w:val="center"/>
              <w:textAlignment w:val="center"/>
              <w:rPr>
                <w:rFonts w:hint="eastAsia"/>
                <w:lang w:val="en-US" w:eastAsia="zh-CN"/>
              </w:rPr>
            </w:pPr>
          </w:p>
        </w:tc>
      </w:tr>
      <w:tr w14:paraId="4E556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0FF16017">
            <w:pPr>
              <w:keepNext w:val="0"/>
              <w:keepLines w:val="0"/>
              <w:widowControl/>
              <w:suppressLineNumbers w:val="0"/>
              <w:jc w:val="center"/>
              <w:textAlignment w:val="center"/>
              <w:rPr>
                <w:rFonts w:hint="default"/>
                <w:lang w:val="en-US" w:eastAsia="zh-CN"/>
              </w:rPr>
            </w:pPr>
            <w:r>
              <w:rPr>
                <w:rFonts w:hint="eastAsia"/>
                <w:lang w:val="en-US" w:eastAsia="zh-CN"/>
              </w:rPr>
              <w:t>6</w:t>
            </w:r>
          </w:p>
        </w:tc>
        <w:tc>
          <w:tcPr>
            <w:tcW w:w="2329" w:type="dxa"/>
            <w:gridSpan w:val="2"/>
            <w:vAlign w:val="center"/>
          </w:tcPr>
          <w:p w14:paraId="4037FC5A">
            <w:pPr>
              <w:keepNext w:val="0"/>
              <w:keepLines w:val="0"/>
              <w:widowControl/>
              <w:suppressLineNumbers w:val="0"/>
              <w:jc w:val="center"/>
              <w:textAlignment w:val="center"/>
              <w:rPr>
                <w:rFonts w:hint="eastAsia"/>
                <w:lang w:val="en-US" w:eastAsia="zh-CN"/>
              </w:rPr>
            </w:pPr>
            <w:r>
              <w:rPr>
                <w:rFonts w:hint="eastAsia"/>
                <w:lang w:val="en-US" w:eastAsia="zh-CN"/>
              </w:rPr>
              <w:t>加气块混凝土B07,A5.0</w:t>
            </w:r>
          </w:p>
        </w:tc>
        <w:tc>
          <w:tcPr>
            <w:tcW w:w="900" w:type="dxa"/>
            <w:shd w:val="clear" w:color="auto" w:fill="auto"/>
            <w:vAlign w:val="center"/>
          </w:tcPr>
          <w:p w14:paraId="418656F9">
            <w:pPr>
              <w:keepNext w:val="0"/>
              <w:keepLines w:val="0"/>
              <w:widowControl/>
              <w:suppressLineNumbers w:val="0"/>
              <w:jc w:val="center"/>
              <w:textAlignment w:val="center"/>
              <w:rPr>
                <w:rFonts w:hint="eastAsia"/>
                <w:lang w:val="en-US" w:eastAsia="zh-CN"/>
              </w:rPr>
            </w:pPr>
            <w:r>
              <w:rPr>
                <w:rFonts w:hint="eastAsia"/>
                <w:lang w:val="en-US" w:eastAsia="zh-CN"/>
              </w:rPr>
              <w:t>150</w:t>
            </w:r>
          </w:p>
        </w:tc>
        <w:tc>
          <w:tcPr>
            <w:tcW w:w="1218" w:type="dxa"/>
            <w:vAlign w:val="center"/>
          </w:tcPr>
          <w:p w14:paraId="42994899">
            <w:pPr>
              <w:keepNext w:val="0"/>
              <w:keepLines w:val="0"/>
              <w:widowControl/>
              <w:suppressLineNumbers w:val="0"/>
              <w:jc w:val="center"/>
              <w:textAlignment w:val="center"/>
              <w:rPr>
                <w:rFonts w:hint="default"/>
                <w:lang w:val="en-US" w:eastAsia="zh-CN"/>
              </w:rPr>
            </w:pPr>
            <w:r>
              <w:rPr>
                <w:rFonts w:hint="eastAsia"/>
                <w:lang w:val="en-US" w:eastAsia="zh-CN"/>
              </w:rPr>
              <w:t>6</w:t>
            </w:r>
          </w:p>
        </w:tc>
        <w:tc>
          <w:tcPr>
            <w:tcW w:w="935" w:type="dxa"/>
            <w:vAlign w:val="center"/>
          </w:tcPr>
          <w:p w14:paraId="53F25A59">
            <w:pPr>
              <w:keepNext w:val="0"/>
              <w:keepLines w:val="0"/>
              <w:widowControl/>
              <w:suppressLineNumbers w:val="0"/>
              <w:jc w:val="center"/>
              <w:textAlignment w:val="center"/>
              <w:rPr>
                <w:rFonts w:hint="default"/>
                <w:lang w:val="en-US" w:eastAsia="zh-CN"/>
              </w:rPr>
            </w:pPr>
            <w:r>
              <w:rPr>
                <w:rFonts w:hint="eastAsia"/>
                <w:lang w:val="en-US" w:eastAsia="zh-CN"/>
              </w:rPr>
              <w:t>m³</w:t>
            </w:r>
          </w:p>
        </w:tc>
        <w:tc>
          <w:tcPr>
            <w:tcW w:w="1555" w:type="dxa"/>
            <w:vAlign w:val="center"/>
          </w:tcPr>
          <w:p w14:paraId="780183F0">
            <w:pPr>
              <w:keepNext w:val="0"/>
              <w:keepLines w:val="0"/>
              <w:widowControl/>
              <w:suppressLineNumbers w:val="0"/>
              <w:jc w:val="center"/>
              <w:textAlignment w:val="center"/>
              <w:rPr>
                <w:rFonts w:hint="default"/>
                <w:lang w:val="en-US" w:eastAsia="zh-CN"/>
              </w:rPr>
            </w:pPr>
            <w:r>
              <w:rPr>
                <w:rFonts w:hint="eastAsia"/>
                <w:lang w:val="en-US" w:eastAsia="zh-CN"/>
              </w:rPr>
              <w:t>175</w:t>
            </w:r>
          </w:p>
        </w:tc>
        <w:tc>
          <w:tcPr>
            <w:tcW w:w="1085" w:type="dxa"/>
            <w:vAlign w:val="center"/>
          </w:tcPr>
          <w:p w14:paraId="4142386D">
            <w:pPr>
              <w:keepNext w:val="0"/>
              <w:keepLines w:val="0"/>
              <w:widowControl/>
              <w:suppressLineNumbers w:val="0"/>
              <w:jc w:val="center"/>
              <w:textAlignment w:val="center"/>
              <w:rPr>
                <w:rFonts w:hint="eastAsia"/>
                <w:lang w:val="en-US" w:eastAsia="zh-CN"/>
              </w:rPr>
            </w:pPr>
            <w:r>
              <w:rPr>
                <w:rFonts w:hint="eastAsia"/>
                <w:lang w:val="en-US" w:eastAsia="zh-CN"/>
              </w:rPr>
              <w:t>13%</w:t>
            </w:r>
          </w:p>
        </w:tc>
        <w:tc>
          <w:tcPr>
            <w:tcW w:w="2472" w:type="dxa"/>
            <w:vAlign w:val="center"/>
          </w:tcPr>
          <w:p w14:paraId="4D8D5B14">
            <w:pPr>
              <w:keepNext w:val="0"/>
              <w:keepLines w:val="0"/>
              <w:widowControl/>
              <w:suppressLineNumbers w:val="0"/>
              <w:jc w:val="center"/>
              <w:textAlignment w:val="center"/>
              <w:rPr>
                <w:rFonts w:hint="eastAsia"/>
                <w:lang w:val="en-US" w:eastAsia="zh-CN"/>
              </w:rPr>
            </w:pPr>
          </w:p>
        </w:tc>
      </w:tr>
      <w:tr w14:paraId="7FE69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72B2437D">
            <w:pPr>
              <w:keepNext w:val="0"/>
              <w:keepLines w:val="0"/>
              <w:widowControl/>
              <w:suppressLineNumbers w:val="0"/>
              <w:jc w:val="center"/>
              <w:textAlignment w:val="center"/>
              <w:rPr>
                <w:rFonts w:hint="eastAsia"/>
                <w:lang w:val="en-US" w:eastAsia="zh-CN"/>
              </w:rPr>
            </w:pPr>
            <w:r>
              <w:rPr>
                <w:rFonts w:hint="eastAsia"/>
                <w:lang w:val="en-US" w:eastAsia="zh-CN"/>
              </w:rPr>
              <w:t>7</w:t>
            </w:r>
          </w:p>
        </w:tc>
        <w:tc>
          <w:tcPr>
            <w:tcW w:w="2329" w:type="dxa"/>
            <w:gridSpan w:val="2"/>
            <w:vAlign w:val="center"/>
          </w:tcPr>
          <w:p w14:paraId="0A16030D">
            <w:pPr>
              <w:keepNext w:val="0"/>
              <w:keepLines w:val="0"/>
              <w:widowControl/>
              <w:suppressLineNumbers w:val="0"/>
              <w:jc w:val="center"/>
              <w:textAlignment w:val="center"/>
              <w:rPr>
                <w:rFonts w:hint="eastAsia"/>
                <w:lang w:val="en-US" w:eastAsia="zh-CN"/>
              </w:rPr>
            </w:pPr>
            <w:r>
              <w:rPr>
                <w:rFonts w:hint="eastAsia"/>
                <w:lang w:val="en-US" w:eastAsia="zh-CN"/>
              </w:rPr>
              <w:t>加气块混凝土B07,A5.0</w:t>
            </w:r>
          </w:p>
        </w:tc>
        <w:tc>
          <w:tcPr>
            <w:tcW w:w="900" w:type="dxa"/>
            <w:shd w:val="clear" w:color="auto" w:fill="auto"/>
            <w:vAlign w:val="center"/>
          </w:tcPr>
          <w:p w14:paraId="1854C0FD">
            <w:pPr>
              <w:keepNext w:val="0"/>
              <w:keepLines w:val="0"/>
              <w:widowControl/>
              <w:suppressLineNumbers w:val="0"/>
              <w:jc w:val="center"/>
              <w:textAlignment w:val="center"/>
              <w:rPr>
                <w:rFonts w:hint="eastAsia"/>
                <w:lang w:val="en-US" w:eastAsia="zh-CN"/>
              </w:rPr>
            </w:pPr>
            <w:r>
              <w:rPr>
                <w:rFonts w:hint="eastAsia"/>
                <w:lang w:val="en-US" w:eastAsia="zh-CN"/>
              </w:rPr>
              <w:t>300</w:t>
            </w:r>
          </w:p>
        </w:tc>
        <w:tc>
          <w:tcPr>
            <w:tcW w:w="1218" w:type="dxa"/>
            <w:vAlign w:val="center"/>
          </w:tcPr>
          <w:p w14:paraId="11C3E919">
            <w:pPr>
              <w:keepNext w:val="0"/>
              <w:keepLines w:val="0"/>
              <w:widowControl/>
              <w:suppressLineNumbers w:val="0"/>
              <w:jc w:val="center"/>
              <w:textAlignment w:val="center"/>
              <w:rPr>
                <w:rFonts w:hint="eastAsia"/>
                <w:lang w:val="en-US" w:eastAsia="zh-CN"/>
              </w:rPr>
            </w:pPr>
            <w:r>
              <w:rPr>
                <w:rFonts w:hint="eastAsia"/>
                <w:lang w:val="en-US" w:eastAsia="zh-CN"/>
              </w:rPr>
              <w:t>12</w:t>
            </w:r>
          </w:p>
        </w:tc>
        <w:tc>
          <w:tcPr>
            <w:tcW w:w="935" w:type="dxa"/>
            <w:vAlign w:val="center"/>
          </w:tcPr>
          <w:p w14:paraId="1EE7DCA2">
            <w:pPr>
              <w:keepNext w:val="0"/>
              <w:keepLines w:val="0"/>
              <w:widowControl/>
              <w:suppressLineNumbers w:val="0"/>
              <w:jc w:val="center"/>
              <w:textAlignment w:val="center"/>
              <w:rPr>
                <w:rFonts w:hint="eastAsia"/>
                <w:lang w:val="en-US" w:eastAsia="zh-CN"/>
              </w:rPr>
            </w:pPr>
            <w:r>
              <w:rPr>
                <w:rFonts w:hint="eastAsia"/>
                <w:lang w:val="en-US" w:eastAsia="zh-CN"/>
              </w:rPr>
              <w:t>m³</w:t>
            </w:r>
          </w:p>
        </w:tc>
        <w:tc>
          <w:tcPr>
            <w:tcW w:w="1555" w:type="dxa"/>
            <w:vAlign w:val="center"/>
          </w:tcPr>
          <w:p w14:paraId="676E40F8">
            <w:pPr>
              <w:keepNext w:val="0"/>
              <w:keepLines w:val="0"/>
              <w:widowControl/>
              <w:suppressLineNumbers w:val="0"/>
              <w:jc w:val="center"/>
              <w:textAlignment w:val="center"/>
              <w:rPr>
                <w:rFonts w:hint="default"/>
                <w:lang w:val="en-US" w:eastAsia="zh-CN"/>
              </w:rPr>
            </w:pPr>
            <w:r>
              <w:rPr>
                <w:rFonts w:hint="eastAsia"/>
                <w:lang w:val="en-US" w:eastAsia="zh-CN"/>
              </w:rPr>
              <w:t>175</w:t>
            </w:r>
          </w:p>
        </w:tc>
        <w:tc>
          <w:tcPr>
            <w:tcW w:w="1085" w:type="dxa"/>
            <w:vAlign w:val="center"/>
          </w:tcPr>
          <w:p w14:paraId="44150A6B">
            <w:pPr>
              <w:keepNext w:val="0"/>
              <w:keepLines w:val="0"/>
              <w:widowControl/>
              <w:suppressLineNumbers w:val="0"/>
              <w:jc w:val="center"/>
              <w:textAlignment w:val="center"/>
              <w:rPr>
                <w:rFonts w:hint="eastAsia"/>
                <w:lang w:val="en-US" w:eastAsia="zh-CN"/>
              </w:rPr>
            </w:pPr>
            <w:r>
              <w:rPr>
                <w:rFonts w:hint="eastAsia"/>
                <w:lang w:val="en-US" w:eastAsia="zh-CN"/>
              </w:rPr>
              <w:t>13%</w:t>
            </w:r>
          </w:p>
        </w:tc>
        <w:tc>
          <w:tcPr>
            <w:tcW w:w="2472" w:type="dxa"/>
            <w:vAlign w:val="center"/>
          </w:tcPr>
          <w:p w14:paraId="170A1458">
            <w:pPr>
              <w:keepNext w:val="0"/>
              <w:keepLines w:val="0"/>
              <w:widowControl/>
              <w:suppressLineNumbers w:val="0"/>
              <w:jc w:val="center"/>
              <w:textAlignment w:val="center"/>
              <w:rPr>
                <w:rFonts w:hint="eastAsia"/>
                <w:lang w:val="en-US" w:eastAsia="zh-CN"/>
              </w:rPr>
            </w:pPr>
          </w:p>
        </w:tc>
      </w:tr>
      <w:tr w14:paraId="0184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5" w:type="dxa"/>
            <w:vAlign w:val="center"/>
          </w:tcPr>
          <w:p w14:paraId="621B0F0E">
            <w:pPr>
              <w:keepNext w:val="0"/>
              <w:keepLines w:val="0"/>
              <w:widowControl/>
              <w:suppressLineNumbers w:val="0"/>
              <w:jc w:val="center"/>
              <w:textAlignment w:val="center"/>
              <w:rPr>
                <w:rFonts w:hint="eastAsia"/>
                <w:lang w:val="en-US" w:eastAsia="zh-CN"/>
              </w:rPr>
            </w:pPr>
            <w:r>
              <w:rPr>
                <w:rFonts w:hint="eastAsia"/>
                <w:lang w:val="en-US" w:eastAsia="zh-CN"/>
              </w:rPr>
              <w:t>8</w:t>
            </w:r>
          </w:p>
        </w:tc>
        <w:tc>
          <w:tcPr>
            <w:tcW w:w="2329" w:type="dxa"/>
            <w:gridSpan w:val="2"/>
            <w:vAlign w:val="center"/>
          </w:tcPr>
          <w:p w14:paraId="6E602277">
            <w:pPr>
              <w:keepNext w:val="0"/>
              <w:keepLines w:val="0"/>
              <w:widowControl/>
              <w:suppressLineNumbers w:val="0"/>
              <w:jc w:val="center"/>
              <w:textAlignment w:val="center"/>
              <w:rPr>
                <w:rFonts w:hint="eastAsia"/>
                <w:lang w:val="en-US" w:eastAsia="zh-CN"/>
              </w:rPr>
            </w:pPr>
            <w:r>
              <w:rPr>
                <w:rFonts w:hint="eastAsia"/>
                <w:lang w:val="en-US" w:eastAsia="zh-CN"/>
              </w:rPr>
              <w:t>加气块混凝土B07,A5.0</w:t>
            </w:r>
          </w:p>
        </w:tc>
        <w:tc>
          <w:tcPr>
            <w:tcW w:w="900" w:type="dxa"/>
            <w:shd w:val="clear" w:color="auto" w:fill="auto"/>
            <w:vAlign w:val="center"/>
          </w:tcPr>
          <w:p w14:paraId="28B20A72">
            <w:pPr>
              <w:keepNext w:val="0"/>
              <w:keepLines w:val="0"/>
              <w:widowControl/>
              <w:suppressLineNumbers w:val="0"/>
              <w:jc w:val="center"/>
              <w:textAlignment w:val="center"/>
              <w:rPr>
                <w:rFonts w:hint="eastAsia"/>
                <w:lang w:val="en-US" w:eastAsia="zh-CN"/>
              </w:rPr>
            </w:pPr>
            <w:r>
              <w:rPr>
                <w:rFonts w:hint="eastAsia"/>
                <w:lang w:val="en-US" w:eastAsia="zh-CN"/>
              </w:rPr>
              <w:t>240</w:t>
            </w:r>
          </w:p>
        </w:tc>
        <w:tc>
          <w:tcPr>
            <w:tcW w:w="1218" w:type="dxa"/>
            <w:vAlign w:val="center"/>
          </w:tcPr>
          <w:p w14:paraId="53328016">
            <w:pPr>
              <w:keepNext w:val="0"/>
              <w:keepLines w:val="0"/>
              <w:widowControl/>
              <w:suppressLineNumbers w:val="0"/>
              <w:jc w:val="center"/>
              <w:textAlignment w:val="center"/>
              <w:rPr>
                <w:rFonts w:hint="eastAsia"/>
                <w:lang w:val="en-US" w:eastAsia="zh-CN"/>
              </w:rPr>
            </w:pPr>
            <w:r>
              <w:rPr>
                <w:rFonts w:hint="eastAsia"/>
                <w:lang w:val="en-US" w:eastAsia="zh-CN"/>
              </w:rPr>
              <w:t>270</w:t>
            </w:r>
          </w:p>
        </w:tc>
        <w:tc>
          <w:tcPr>
            <w:tcW w:w="935" w:type="dxa"/>
            <w:vAlign w:val="center"/>
          </w:tcPr>
          <w:p w14:paraId="464308FF">
            <w:pPr>
              <w:keepNext w:val="0"/>
              <w:keepLines w:val="0"/>
              <w:widowControl/>
              <w:suppressLineNumbers w:val="0"/>
              <w:jc w:val="center"/>
              <w:textAlignment w:val="center"/>
              <w:rPr>
                <w:rFonts w:hint="eastAsia"/>
                <w:lang w:val="en-US" w:eastAsia="zh-CN"/>
              </w:rPr>
            </w:pPr>
            <w:r>
              <w:rPr>
                <w:rFonts w:hint="eastAsia"/>
                <w:lang w:val="en-US" w:eastAsia="zh-CN"/>
              </w:rPr>
              <w:t>m³</w:t>
            </w:r>
          </w:p>
        </w:tc>
        <w:tc>
          <w:tcPr>
            <w:tcW w:w="1555" w:type="dxa"/>
            <w:vAlign w:val="center"/>
          </w:tcPr>
          <w:p w14:paraId="76E2E97A">
            <w:pPr>
              <w:keepNext w:val="0"/>
              <w:keepLines w:val="0"/>
              <w:widowControl/>
              <w:suppressLineNumbers w:val="0"/>
              <w:jc w:val="center"/>
              <w:textAlignment w:val="center"/>
              <w:rPr>
                <w:rFonts w:hint="default"/>
                <w:lang w:val="en-US" w:eastAsia="zh-CN"/>
              </w:rPr>
            </w:pPr>
            <w:r>
              <w:rPr>
                <w:rFonts w:hint="eastAsia"/>
                <w:lang w:val="en-US" w:eastAsia="zh-CN"/>
              </w:rPr>
              <w:t>175</w:t>
            </w:r>
          </w:p>
        </w:tc>
        <w:tc>
          <w:tcPr>
            <w:tcW w:w="1085" w:type="dxa"/>
            <w:vAlign w:val="center"/>
          </w:tcPr>
          <w:p w14:paraId="7B3664E1">
            <w:pPr>
              <w:keepNext w:val="0"/>
              <w:keepLines w:val="0"/>
              <w:widowControl/>
              <w:suppressLineNumbers w:val="0"/>
              <w:jc w:val="center"/>
              <w:textAlignment w:val="center"/>
              <w:rPr>
                <w:rFonts w:hint="eastAsia"/>
                <w:lang w:val="en-US" w:eastAsia="zh-CN"/>
              </w:rPr>
            </w:pPr>
            <w:r>
              <w:rPr>
                <w:rFonts w:hint="eastAsia"/>
                <w:lang w:val="en-US" w:eastAsia="zh-CN"/>
              </w:rPr>
              <w:t>13%</w:t>
            </w:r>
          </w:p>
        </w:tc>
        <w:tc>
          <w:tcPr>
            <w:tcW w:w="2472" w:type="dxa"/>
            <w:vAlign w:val="center"/>
          </w:tcPr>
          <w:p w14:paraId="1FF87A35">
            <w:pPr>
              <w:keepNext w:val="0"/>
              <w:keepLines w:val="0"/>
              <w:widowControl/>
              <w:suppressLineNumbers w:val="0"/>
              <w:jc w:val="center"/>
              <w:textAlignment w:val="center"/>
              <w:rPr>
                <w:rFonts w:hint="eastAsia"/>
                <w:lang w:val="en-US" w:eastAsia="zh-CN"/>
              </w:rPr>
            </w:pPr>
          </w:p>
        </w:tc>
      </w:tr>
      <w:tr w14:paraId="72D6C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36A99A0C">
            <w:pPr>
              <w:keepNext w:val="0"/>
              <w:keepLines w:val="0"/>
              <w:widowControl/>
              <w:suppressLineNumbers w:val="0"/>
              <w:jc w:val="center"/>
              <w:textAlignment w:val="center"/>
              <w:rPr>
                <w:rFonts w:hint="eastAsia"/>
                <w:lang w:val="en-US" w:eastAsia="zh-CN"/>
              </w:rPr>
            </w:pPr>
            <w:r>
              <w:rPr>
                <w:rFonts w:hint="eastAsia"/>
                <w:lang w:val="en-US" w:eastAsia="zh-CN"/>
              </w:rPr>
              <w:t>9</w:t>
            </w:r>
          </w:p>
        </w:tc>
        <w:tc>
          <w:tcPr>
            <w:tcW w:w="2329" w:type="dxa"/>
            <w:gridSpan w:val="2"/>
            <w:vAlign w:val="center"/>
          </w:tcPr>
          <w:p w14:paraId="4292AA08">
            <w:pPr>
              <w:keepNext w:val="0"/>
              <w:keepLines w:val="0"/>
              <w:widowControl/>
              <w:suppressLineNumbers w:val="0"/>
              <w:jc w:val="center"/>
              <w:textAlignment w:val="center"/>
              <w:rPr>
                <w:rFonts w:hint="eastAsia"/>
                <w:lang w:val="en-US" w:eastAsia="zh-CN"/>
              </w:rPr>
            </w:pPr>
            <w:r>
              <w:rPr>
                <w:rFonts w:hint="eastAsia"/>
                <w:lang w:val="en-US" w:eastAsia="zh-CN"/>
              </w:rPr>
              <w:t>AAC B06,A3.5</w:t>
            </w:r>
          </w:p>
        </w:tc>
        <w:tc>
          <w:tcPr>
            <w:tcW w:w="900" w:type="dxa"/>
            <w:shd w:val="clear" w:color="auto" w:fill="auto"/>
            <w:vAlign w:val="center"/>
          </w:tcPr>
          <w:p w14:paraId="488AD511">
            <w:pPr>
              <w:keepNext w:val="0"/>
              <w:keepLines w:val="0"/>
              <w:widowControl/>
              <w:suppressLineNumbers w:val="0"/>
              <w:jc w:val="center"/>
              <w:textAlignment w:val="center"/>
              <w:rPr>
                <w:rFonts w:hint="eastAsia"/>
                <w:lang w:val="en-US" w:eastAsia="zh-CN"/>
              </w:rPr>
            </w:pPr>
            <w:r>
              <w:rPr>
                <w:rFonts w:hint="eastAsia"/>
                <w:lang w:val="en-US" w:eastAsia="zh-CN"/>
              </w:rPr>
              <w:t>100</w:t>
            </w:r>
          </w:p>
        </w:tc>
        <w:tc>
          <w:tcPr>
            <w:tcW w:w="1218" w:type="dxa"/>
            <w:vAlign w:val="center"/>
          </w:tcPr>
          <w:p w14:paraId="46F2C42D">
            <w:pPr>
              <w:keepNext w:val="0"/>
              <w:keepLines w:val="0"/>
              <w:widowControl/>
              <w:suppressLineNumbers w:val="0"/>
              <w:jc w:val="center"/>
              <w:textAlignment w:val="center"/>
              <w:rPr>
                <w:rFonts w:hint="eastAsia"/>
                <w:lang w:val="en-US" w:eastAsia="zh-CN"/>
              </w:rPr>
            </w:pPr>
            <w:r>
              <w:rPr>
                <w:rFonts w:hint="eastAsia"/>
                <w:lang w:val="en-US" w:eastAsia="zh-CN"/>
              </w:rPr>
              <w:t>0.9</w:t>
            </w:r>
          </w:p>
        </w:tc>
        <w:tc>
          <w:tcPr>
            <w:tcW w:w="935" w:type="dxa"/>
            <w:vAlign w:val="center"/>
          </w:tcPr>
          <w:p w14:paraId="4A6B6394">
            <w:pPr>
              <w:keepNext w:val="0"/>
              <w:keepLines w:val="0"/>
              <w:widowControl/>
              <w:suppressLineNumbers w:val="0"/>
              <w:jc w:val="center"/>
              <w:textAlignment w:val="center"/>
              <w:rPr>
                <w:rFonts w:hint="eastAsia"/>
                <w:lang w:val="en-US" w:eastAsia="zh-CN"/>
              </w:rPr>
            </w:pPr>
            <w:r>
              <w:rPr>
                <w:rFonts w:hint="eastAsia"/>
                <w:lang w:val="en-US" w:eastAsia="zh-CN"/>
              </w:rPr>
              <w:t>m³</w:t>
            </w:r>
          </w:p>
        </w:tc>
        <w:tc>
          <w:tcPr>
            <w:tcW w:w="1555" w:type="dxa"/>
            <w:vAlign w:val="center"/>
          </w:tcPr>
          <w:p w14:paraId="429B67F1">
            <w:pPr>
              <w:keepNext w:val="0"/>
              <w:keepLines w:val="0"/>
              <w:widowControl/>
              <w:suppressLineNumbers w:val="0"/>
              <w:jc w:val="center"/>
              <w:textAlignment w:val="center"/>
              <w:rPr>
                <w:rFonts w:hint="default"/>
                <w:lang w:val="en-US" w:eastAsia="zh-CN"/>
              </w:rPr>
            </w:pPr>
            <w:r>
              <w:rPr>
                <w:rFonts w:hint="eastAsia"/>
                <w:lang w:val="en-US" w:eastAsia="zh-CN"/>
              </w:rPr>
              <w:t>285</w:t>
            </w:r>
          </w:p>
        </w:tc>
        <w:tc>
          <w:tcPr>
            <w:tcW w:w="1085" w:type="dxa"/>
            <w:vAlign w:val="center"/>
          </w:tcPr>
          <w:p w14:paraId="6F0EF390">
            <w:pPr>
              <w:keepNext w:val="0"/>
              <w:keepLines w:val="0"/>
              <w:widowControl/>
              <w:suppressLineNumbers w:val="0"/>
              <w:jc w:val="center"/>
              <w:textAlignment w:val="center"/>
              <w:rPr>
                <w:rFonts w:hint="eastAsia"/>
                <w:lang w:val="en-US" w:eastAsia="zh-CN"/>
              </w:rPr>
            </w:pPr>
            <w:r>
              <w:rPr>
                <w:rFonts w:hint="eastAsia"/>
                <w:lang w:val="en-US" w:eastAsia="zh-CN"/>
              </w:rPr>
              <w:t>13%</w:t>
            </w:r>
          </w:p>
        </w:tc>
        <w:tc>
          <w:tcPr>
            <w:tcW w:w="2472" w:type="dxa"/>
            <w:vMerge w:val="restart"/>
            <w:vAlign w:val="center"/>
          </w:tcPr>
          <w:p w14:paraId="78ACFFC3">
            <w:pPr>
              <w:keepNext w:val="0"/>
              <w:keepLines w:val="0"/>
              <w:widowControl/>
              <w:numPr>
                <w:ilvl w:val="0"/>
                <w:numId w:val="0"/>
              </w:numPr>
              <w:suppressLineNumbers w:val="0"/>
              <w:jc w:val="both"/>
              <w:textAlignment w:val="center"/>
              <w:rPr>
                <w:rFonts w:hint="eastAsia"/>
                <w:lang w:val="en-US" w:eastAsia="zh-CN"/>
              </w:rPr>
            </w:pPr>
            <w:r>
              <w:rPr>
                <w:rFonts w:hint="eastAsia"/>
                <w:lang w:val="en-US" w:eastAsia="zh-CN"/>
              </w:rPr>
              <w:t>1.采购人仅采购材料的方式根据供货数量结算付款。</w:t>
            </w:r>
          </w:p>
          <w:p w14:paraId="4A8D9414">
            <w:pPr>
              <w:keepNext w:val="0"/>
              <w:keepLines w:val="0"/>
              <w:widowControl/>
              <w:numPr>
                <w:ilvl w:val="0"/>
                <w:numId w:val="0"/>
              </w:numPr>
              <w:suppressLineNumbers w:val="0"/>
              <w:jc w:val="both"/>
              <w:textAlignment w:val="center"/>
              <w:rPr>
                <w:rFonts w:hint="default"/>
                <w:lang w:val="en-US" w:eastAsia="zh-CN"/>
              </w:rPr>
            </w:pPr>
            <w:r>
              <w:rPr>
                <w:rFonts w:hint="eastAsia"/>
                <w:lang w:val="en-US" w:eastAsia="zh-CN"/>
              </w:rPr>
              <w:t>2.如采购人要求包工包料，则材料根据现场实际安装面积结算，安装过程中发生的损耗由供应商承担。</w:t>
            </w:r>
          </w:p>
        </w:tc>
      </w:tr>
      <w:tr w14:paraId="46B5E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6819A1B6">
            <w:pPr>
              <w:keepNext w:val="0"/>
              <w:keepLines w:val="0"/>
              <w:widowControl/>
              <w:suppressLineNumbers w:val="0"/>
              <w:jc w:val="center"/>
              <w:textAlignment w:val="center"/>
              <w:rPr>
                <w:rFonts w:hint="eastAsia"/>
                <w:lang w:val="en-US" w:eastAsia="zh-CN"/>
              </w:rPr>
            </w:pPr>
            <w:r>
              <w:rPr>
                <w:rFonts w:hint="eastAsia"/>
                <w:lang w:val="en-US" w:eastAsia="zh-CN"/>
              </w:rPr>
              <w:t>10</w:t>
            </w:r>
          </w:p>
        </w:tc>
        <w:tc>
          <w:tcPr>
            <w:tcW w:w="2329" w:type="dxa"/>
            <w:gridSpan w:val="2"/>
            <w:vAlign w:val="center"/>
          </w:tcPr>
          <w:p w14:paraId="2EC1662A">
            <w:pPr>
              <w:keepNext w:val="0"/>
              <w:keepLines w:val="0"/>
              <w:widowControl/>
              <w:suppressLineNumbers w:val="0"/>
              <w:jc w:val="center"/>
              <w:textAlignment w:val="center"/>
              <w:rPr>
                <w:rFonts w:hint="eastAsia"/>
                <w:lang w:val="en-US" w:eastAsia="zh-CN"/>
              </w:rPr>
            </w:pPr>
            <w:r>
              <w:rPr>
                <w:rFonts w:hint="eastAsia"/>
                <w:lang w:val="en-US" w:eastAsia="zh-CN"/>
              </w:rPr>
              <w:t>AAC B06,A3.5</w:t>
            </w:r>
          </w:p>
        </w:tc>
        <w:tc>
          <w:tcPr>
            <w:tcW w:w="900" w:type="dxa"/>
            <w:shd w:val="clear" w:color="auto" w:fill="auto"/>
            <w:vAlign w:val="center"/>
          </w:tcPr>
          <w:p w14:paraId="6738D9CA">
            <w:pPr>
              <w:keepNext w:val="0"/>
              <w:keepLines w:val="0"/>
              <w:widowControl/>
              <w:suppressLineNumbers w:val="0"/>
              <w:jc w:val="center"/>
              <w:textAlignment w:val="center"/>
              <w:rPr>
                <w:rFonts w:hint="eastAsia"/>
                <w:lang w:val="en-US" w:eastAsia="zh-CN"/>
              </w:rPr>
            </w:pPr>
            <w:r>
              <w:rPr>
                <w:rFonts w:hint="eastAsia"/>
                <w:lang w:val="en-US" w:eastAsia="zh-CN"/>
              </w:rPr>
              <w:t>120</w:t>
            </w:r>
          </w:p>
        </w:tc>
        <w:tc>
          <w:tcPr>
            <w:tcW w:w="1218" w:type="dxa"/>
            <w:vAlign w:val="center"/>
          </w:tcPr>
          <w:p w14:paraId="1DDDB6A6">
            <w:pPr>
              <w:keepNext w:val="0"/>
              <w:keepLines w:val="0"/>
              <w:widowControl/>
              <w:suppressLineNumbers w:val="0"/>
              <w:jc w:val="center"/>
              <w:textAlignment w:val="center"/>
              <w:rPr>
                <w:rFonts w:hint="eastAsia"/>
                <w:lang w:val="en-US" w:eastAsia="zh-CN"/>
              </w:rPr>
            </w:pPr>
            <w:r>
              <w:rPr>
                <w:rFonts w:hint="eastAsia"/>
                <w:lang w:val="en-US" w:eastAsia="zh-CN"/>
              </w:rPr>
              <w:t>103</w:t>
            </w:r>
          </w:p>
        </w:tc>
        <w:tc>
          <w:tcPr>
            <w:tcW w:w="935" w:type="dxa"/>
            <w:vAlign w:val="center"/>
          </w:tcPr>
          <w:p w14:paraId="0529D070">
            <w:pPr>
              <w:keepNext w:val="0"/>
              <w:keepLines w:val="0"/>
              <w:widowControl/>
              <w:suppressLineNumbers w:val="0"/>
              <w:jc w:val="center"/>
              <w:textAlignment w:val="center"/>
              <w:rPr>
                <w:rFonts w:hint="eastAsia"/>
                <w:lang w:val="en-US" w:eastAsia="zh-CN"/>
              </w:rPr>
            </w:pPr>
            <w:r>
              <w:rPr>
                <w:rFonts w:hint="eastAsia"/>
                <w:lang w:val="en-US" w:eastAsia="zh-CN"/>
              </w:rPr>
              <w:t>m³</w:t>
            </w:r>
          </w:p>
        </w:tc>
        <w:tc>
          <w:tcPr>
            <w:tcW w:w="1555" w:type="dxa"/>
            <w:vAlign w:val="center"/>
          </w:tcPr>
          <w:p w14:paraId="28107889">
            <w:pPr>
              <w:keepNext w:val="0"/>
              <w:keepLines w:val="0"/>
              <w:widowControl/>
              <w:suppressLineNumbers w:val="0"/>
              <w:jc w:val="center"/>
              <w:textAlignment w:val="center"/>
              <w:rPr>
                <w:rFonts w:hint="default"/>
                <w:lang w:val="en-US" w:eastAsia="zh-CN"/>
              </w:rPr>
            </w:pPr>
            <w:r>
              <w:rPr>
                <w:rFonts w:hint="eastAsia"/>
                <w:lang w:val="en-US" w:eastAsia="zh-CN"/>
              </w:rPr>
              <w:t>285</w:t>
            </w:r>
          </w:p>
        </w:tc>
        <w:tc>
          <w:tcPr>
            <w:tcW w:w="1085" w:type="dxa"/>
            <w:vAlign w:val="center"/>
          </w:tcPr>
          <w:p w14:paraId="27792E95">
            <w:pPr>
              <w:keepNext w:val="0"/>
              <w:keepLines w:val="0"/>
              <w:widowControl/>
              <w:suppressLineNumbers w:val="0"/>
              <w:jc w:val="center"/>
              <w:textAlignment w:val="center"/>
              <w:rPr>
                <w:rFonts w:hint="eastAsia"/>
                <w:lang w:val="en-US" w:eastAsia="zh-CN"/>
              </w:rPr>
            </w:pPr>
            <w:r>
              <w:rPr>
                <w:rFonts w:hint="eastAsia"/>
                <w:lang w:val="en-US" w:eastAsia="zh-CN"/>
              </w:rPr>
              <w:t>13%</w:t>
            </w:r>
          </w:p>
        </w:tc>
        <w:tc>
          <w:tcPr>
            <w:tcW w:w="2472" w:type="dxa"/>
            <w:vMerge w:val="continue"/>
            <w:vAlign w:val="center"/>
          </w:tcPr>
          <w:p w14:paraId="1A708EC8">
            <w:pPr>
              <w:keepNext w:val="0"/>
              <w:keepLines w:val="0"/>
              <w:widowControl/>
              <w:suppressLineNumbers w:val="0"/>
              <w:jc w:val="center"/>
              <w:textAlignment w:val="center"/>
              <w:rPr>
                <w:rFonts w:hint="eastAsia"/>
                <w:lang w:val="en-US" w:eastAsia="zh-CN"/>
              </w:rPr>
            </w:pPr>
          </w:p>
        </w:tc>
      </w:tr>
      <w:tr w14:paraId="10CAE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49C58136">
            <w:pPr>
              <w:keepNext w:val="0"/>
              <w:keepLines w:val="0"/>
              <w:widowControl/>
              <w:suppressLineNumbers w:val="0"/>
              <w:jc w:val="center"/>
              <w:textAlignment w:val="center"/>
              <w:rPr>
                <w:rFonts w:hint="eastAsia"/>
                <w:lang w:val="en-US" w:eastAsia="zh-CN"/>
              </w:rPr>
            </w:pPr>
            <w:r>
              <w:rPr>
                <w:rFonts w:hint="eastAsia"/>
                <w:lang w:val="en-US" w:eastAsia="zh-CN"/>
              </w:rPr>
              <w:t>11</w:t>
            </w:r>
          </w:p>
        </w:tc>
        <w:tc>
          <w:tcPr>
            <w:tcW w:w="2329" w:type="dxa"/>
            <w:gridSpan w:val="2"/>
            <w:vAlign w:val="center"/>
          </w:tcPr>
          <w:p w14:paraId="451408CF">
            <w:pPr>
              <w:keepNext w:val="0"/>
              <w:keepLines w:val="0"/>
              <w:widowControl/>
              <w:suppressLineNumbers w:val="0"/>
              <w:jc w:val="center"/>
              <w:textAlignment w:val="center"/>
              <w:rPr>
                <w:rFonts w:hint="eastAsia"/>
                <w:lang w:val="en-US" w:eastAsia="zh-CN"/>
              </w:rPr>
            </w:pPr>
            <w:r>
              <w:rPr>
                <w:rFonts w:hint="eastAsia"/>
                <w:lang w:val="en-US" w:eastAsia="zh-CN"/>
              </w:rPr>
              <w:t>AAC B06,A3.5</w:t>
            </w:r>
          </w:p>
        </w:tc>
        <w:tc>
          <w:tcPr>
            <w:tcW w:w="900" w:type="dxa"/>
            <w:shd w:val="clear" w:color="auto" w:fill="auto"/>
            <w:vAlign w:val="center"/>
          </w:tcPr>
          <w:p w14:paraId="1CF85368">
            <w:pPr>
              <w:keepNext w:val="0"/>
              <w:keepLines w:val="0"/>
              <w:widowControl/>
              <w:suppressLineNumbers w:val="0"/>
              <w:jc w:val="center"/>
              <w:textAlignment w:val="center"/>
              <w:rPr>
                <w:rFonts w:hint="eastAsia"/>
                <w:lang w:val="en-US" w:eastAsia="zh-CN"/>
              </w:rPr>
            </w:pPr>
            <w:r>
              <w:rPr>
                <w:rFonts w:hint="eastAsia"/>
                <w:lang w:val="en-US" w:eastAsia="zh-CN"/>
              </w:rPr>
              <w:t>200</w:t>
            </w:r>
          </w:p>
        </w:tc>
        <w:tc>
          <w:tcPr>
            <w:tcW w:w="1218" w:type="dxa"/>
            <w:vAlign w:val="center"/>
          </w:tcPr>
          <w:p w14:paraId="2BD89AAB">
            <w:pPr>
              <w:keepNext w:val="0"/>
              <w:keepLines w:val="0"/>
              <w:widowControl/>
              <w:suppressLineNumbers w:val="0"/>
              <w:jc w:val="center"/>
              <w:textAlignment w:val="center"/>
              <w:rPr>
                <w:rFonts w:hint="eastAsia"/>
                <w:lang w:val="en-US" w:eastAsia="zh-CN"/>
              </w:rPr>
            </w:pPr>
            <w:r>
              <w:rPr>
                <w:rFonts w:hint="eastAsia"/>
                <w:lang w:val="en-US" w:eastAsia="zh-CN"/>
              </w:rPr>
              <w:t>641</w:t>
            </w:r>
          </w:p>
        </w:tc>
        <w:tc>
          <w:tcPr>
            <w:tcW w:w="935" w:type="dxa"/>
            <w:vAlign w:val="center"/>
          </w:tcPr>
          <w:p w14:paraId="4E791C98">
            <w:pPr>
              <w:keepNext w:val="0"/>
              <w:keepLines w:val="0"/>
              <w:widowControl/>
              <w:suppressLineNumbers w:val="0"/>
              <w:jc w:val="center"/>
              <w:textAlignment w:val="center"/>
              <w:rPr>
                <w:rFonts w:hint="eastAsia"/>
                <w:lang w:val="en-US" w:eastAsia="zh-CN"/>
              </w:rPr>
            </w:pPr>
            <w:r>
              <w:rPr>
                <w:rFonts w:hint="eastAsia"/>
                <w:lang w:val="en-US" w:eastAsia="zh-CN"/>
              </w:rPr>
              <w:t>m³</w:t>
            </w:r>
          </w:p>
        </w:tc>
        <w:tc>
          <w:tcPr>
            <w:tcW w:w="1555" w:type="dxa"/>
            <w:vAlign w:val="center"/>
          </w:tcPr>
          <w:p w14:paraId="142B9C51">
            <w:pPr>
              <w:keepNext w:val="0"/>
              <w:keepLines w:val="0"/>
              <w:widowControl/>
              <w:suppressLineNumbers w:val="0"/>
              <w:jc w:val="center"/>
              <w:textAlignment w:val="center"/>
              <w:rPr>
                <w:rFonts w:hint="default"/>
                <w:lang w:val="en-US" w:eastAsia="zh-CN"/>
              </w:rPr>
            </w:pPr>
            <w:r>
              <w:rPr>
                <w:rFonts w:hint="eastAsia"/>
                <w:lang w:val="en-US" w:eastAsia="zh-CN"/>
              </w:rPr>
              <w:t>285</w:t>
            </w:r>
          </w:p>
        </w:tc>
        <w:tc>
          <w:tcPr>
            <w:tcW w:w="1085" w:type="dxa"/>
            <w:vAlign w:val="center"/>
          </w:tcPr>
          <w:p w14:paraId="1391CCC6">
            <w:pPr>
              <w:keepNext w:val="0"/>
              <w:keepLines w:val="0"/>
              <w:widowControl/>
              <w:suppressLineNumbers w:val="0"/>
              <w:jc w:val="center"/>
              <w:textAlignment w:val="center"/>
              <w:rPr>
                <w:rFonts w:hint="eastAsia"/>
                <w:lang w:val="en-US" w:eastAsia="zh-CN"/>
              </w:rPr>
            </w:pPr>
            <w:r>
              <w:rPr>
                <w:rFonts w:hint="eastAsia"/>
                <w:lang w:val="en-US" w:eastAsia="zh-CN"/>
              </w:rPr>
              <w:t>13%</w:t>
            </w:r>
          </w:p>
        </w:tc>
        <w:tc>
          <w:tcPr>
            <w:tcW w:w="2472" w:type="dxa"/>
            <w:vMerge w:val="continue"/>
            <w:vAlign w:val="center"/>
          </w:tcPr>
          <w:p w14:paraId="350B80DC">
            <w:pPr>
              <w:keepNext w:val="0"/>
              <w:keepLines w:val="0"/>
              <w:widowControl/>
              <w:suppressLineNumbers w:val="0"/>
              <w:jc w:val="center"/>
              <w:textAlignment w:val="center"/>
              <w:rPr>
                <w:rFonts w:hint="eastAsia"/>
                <w:lang w:val="en-US" w:eastAsia="zh-CN"/>
              </w:rPr>
            </w:pPr>
          </w:p>
        </w:tc>
      </w:tr>
      <w:tr w14:paraId="03BDF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22C200F8">
            <w:pPr>
              <w:keepNext w:val="0"/>
              <w:keepLines w:val="0"/>
              <w:widowControl/>
              <w:suppressLineNumbers w:val="0"/>
              <w:jc w:val="center"/>
              <w:textAlignment w:val="center"/>
              <w:rPr>
                <w:rFonts w:hint="eastAsia"/>
                <w:lang w:val="en-US" w:eastAsia="zh-CN"/>
              </w:rPr>
            </w:pPr>
            <w:r>
              <w:rPr>
                <w:rFonts w:hint="eastAsia"/>
                <w:lang w:val="en-US" w:eastAsia="zh-CN"/>
              </w:rPr>
              <w:t>12</w:t>
            </w:r>
          </w:p>
        </w:tc>
        <w:tc>
          <w:tcPr>
            <w:tcW w:w="2329" w:type="dxa"/>
            <w:gridSpan w:val="2"/>
            <w:vAlign w:val="center"/>
          </w:tcPr>
          <w:p w14:paraId="65492247">
            <w:pPr>
              <w:keepNext w:val="0"/>
              <w:keepLines w:val="0"/>
              <w:widowControl/>
              <w:suppressLineNumbers w:val="0"/>
              <w:jc w:val="center"/>
              <w:textAlignment w:val="center"/>
              <w:rPr>
                <w:rFonts w:hint="eastAsia"/>
                <w:lang w:val="en-US" w:eastAsia="zh-CN"/>
              </w:rPr>
            </w:pPr>
            <w:r>
              <w:rPr>
                <w:rFonts w:hint="eastAsia"/>
                <w:lang w:val="en-US" w:eastAsia="zh-CN"/>
              </w:rPr>
              <w:t>AAC B06,A3.5</w:t>
            </w:r>
          </w:p>
        </w:tc>
        <w:tc>
          <w:tcPr>
            <w:tcW w:w="900" w:type="dxa"/>
            <w:shd w:val="clear" w:color="auto" w:fill="auto"/>
            <w:vAlign w:val="center"/>
          </w:tcPr>
          <w:p w14:paraId="4EA0F625">
            <w:pPr>
              <w:keepNext w:val="0"/>
              <w:keepLines w:val="0"/>
              <w:widowControl/>
              <w:suppressLineNumbers w:val="0"/>
              <w:jc w:val="center"/>
              <w:textAlignment w:val="center"/>
              <w:rPr>
                <w:rFonts w:hint="eastAsia"/>
                <w:lang w:val="en-US" w:eastAsia="zh-CN"/>
              </w:rPr>
            </w:pPr>
            <w:r>
              <w:rPr>
                <w:rFonts w:hint="eastAsia"/>
                <w:lang w:val="en-US" w:eastAsia="zh-CN"/>
              </w:rPr>
              <w:t>240</w:t>
            </w:r>
          </w:p>
        </w:tc>
        <w:tc>
          <w:tcPr>
            <w:tcW w:w="1218" w:type="dxa"/>
            <w:vAlign w:val="center"/>
          </w:tcPr>
          <w:p w14:paraId="589CED92">
            <w:pPr>
              <w:keepNext w:val="0"/>
              <w:keepLines w:val="0"/>
              <w:widowControl/>
              <w:suppressLineNumbers w:val="0"/>
              <w:jc w:val="center"/>
              <w:textAlignment w:val="center"/>
              <w:rPr>
                <w:rFonts w:hint="eastAsia"/>
                <w:lang w:val="en-US" w:eastAsia="zh-CN"/>
              </w:rPr>
            </w:pPr>
            <w:r>
              <w:rPr>
                <w:rFonts w:hint="eastAsia"/>
                <w:lang w:val="en-US" w:eastAsia="zh-CN"/>
              </w:rPr>
              <w:t>24</w:t>
            </w:r>
          </w:p>
        </w:tc>
        <w:tc>
          <w:tcPr>
            <w:tcW w:w="935" w:type="dxa"/>
            <w:vAlign w:val="center"/>
          </w:tcPr>
          <w:p w14:paraId="2C71048D">
            <w:pPr>
              <w:keepNext w:val="0"/>
              <w:keepLines w:val="0"/>
              <w:widowControl/>
              <w:suppressLineNumbers w:val="0"/>
              <w:jc w:val="center"/>
              <w:textAlignment w:val="center"/>
              <w:rPr>
                <w:rFonts w:hint="eastAsia"/>
                <w:lang w:val="en-US" w:eastAsia="zh-CN"/>
              </w:rPr>
            </w:pPr>
            <w:r>
              <w:rPr>
                <w:rFonts w:hint="eastAsia"/>
                <w:lang w:val="en-US" w:eastAsia="zh-CN"/>
              </w:rPr>
              <w:t>m³</w:t>
            </w:r>
          </w:p>
        </w:tc>
        <w:tc>
          <w:tcPr>
            <w:tcW w:w="1555" w:type="dxa"/>
            <w:vAlign w:val="center"/>
          </w:tcPr>
          <w:p w14:paraId="7A52EAF9">
            <w:pPr>
              <w:keepNext w:val="0"/>
              <w:keepLines w:val="0"/>
              <w:widowControl/>
              <w:suppressLineNumbers w:val="0"/>
              <w:jc w:val="center"/>
              <w:textAlignment w:val="center"/>
              <w:rPr>
                <w:rFonts w:hint="default"/>
                <w:lang w:val="en-US" w:eastAsia="zh-CN"/>
              </w:rPr>
            </w:pPr>
            <w:r>
              <w:rPr>
                <w:rFonts w:hint="eastAsia"/>
                <w:lang w:val="en-US" w:eastAsia="zh-CN"/>
              </w:rPr>
              <w:t>285</w:t>
            </w:r>
          </w:p>
        </w:tc>
        <w:tc>
          <w:tcPr>
            <w:tcW w:w="1085" w:type="dxa"/>
            <w:vAlign w:val="center"/>
          </w:tcPr>
          <w:p w14:paraId="0FAD9845">
            <w:pPr>
              <w:keepNext w:val="0"/>
              <w:keepLines w:val="0"/>
              <w:widowControl/>
              <w:suppressLineNumbers w:val="0"/>
              <w:jc w:val="center"/>
              <w:textAlignment w:val="center"/>
              <w:rPr>
                <w:rFonts w:hint="eastAsia"/>
                <w:lang w:val="en-US" w:eastAsia="zh-CN"/>
              </w:rPr>
            </w:pPr>
            <w:r>
              <w:rPr>
                <w:rFonts w:hint="eastAsia"/>
                <w:lang w:val="en-US" w:eastAsia="zh-CN"/>
              </w:rPr>
              <w:t>13%</w:t>
            </w:r>
          </w:p>
        </w:tc>
        <w:tc>
          <w:tcPr>
            <w:tcW w:w="2472" w:type="dxa"/>
            <w:vMerge w:val="continue"/>
            <w:vAlign w:val="center"/>
          </w:tcPr>
          <w:p w14:paraId="3AA42CEF">
            <w:pPr>
              <w:keepNext w:val="0"/>
              <w:keepLines w:val="0"/>
              <w:widowControl/>
              <w:suppressLineNumbers w:val="0"/>
              <w:jc w:val="center"/>
              <w:textAlignment w:val="center"/>
              <w:rPr>
                <w:rFonts w:hint="eastAsia"/>
                <w:lang w:val="en-US" w:eastAsia="zh-CN"/>
              </w:rPr>
            </w:pPr>
          </w:p>
        </w:tc>
      </w:tr>
      <w:tr w14:paraId="1DD4B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4" w:hRule="atLeast"/>
        </w:trPr>
        <w:tc>
          <w:tcPr>
            <w:tcW w:w="645" w:type="dxa"/>
            <w:vAlign w:val="center"/>
          </w:tcPr>
          <w:p w14:paraId="2C97B785">
            <w:pPr>
              <w:keepNext w:val="0"/>
              <w:keepLines w:val="0"/>
              <w:widowControl/>
              <w:suppressLineNumbers w:val="0"/>
              <w:jc w:val="center"/>
              <w:textAlignment w:val="center"/>
              <w:rPr>
                <w:rFonts w:hint="eastAsia"/>
                <w:lang w:val="en-US" w:eastAsia="zh-CN"/>
              </w:rPr>
            </w:pPr>
            <w:r>
              <w:rPr>
                <w:rFonts w:hint="eastAsia"/>
                <w:lang w:val="en-US" w:eastAsia="zh-CN"/>
              </w:rPr>
              <w:t>13</w:t>
            </w:r>
          </w:p>
        </w:tc>
        <w:tc>
          <w:tcPr>
            <w:tcW w:w="2329" w:type="dxa"/>
            <w:gridSpan w:val="2"/>
            <w:vAlign w:val="center"/>
          </w:tcPr>
          <w:p w14:paraId="6767C138">
            <w:pPr>
              <w:keepNext w:val="0"/>
              <w:keepLines w:val="0"/>
              <w:widowControl/>
              <w:suppressLineNumbers w:val="0"/>
              <w:jc w:val="center"/>
              <w:textAlignment w:val="center"/>
              <w:rPr>
                <w:rFonts w:hint="eastAsia"/>
                <w:lang w:val="en-US" w:eastAsia="zh-CN"/>
              </w:rPr>
            </w:pPr>
            <w:r>
              <w:rPr>
                <w:rFonts w:hint="eastAsia"/>
                <w:lang w:val="en-US" w:eastAsia="zh-CN"/>
              </w:rPr>
              <w:t>加气块混凝土材料安装费（含辅材）</w:t>
            </w:r>
          </w:p>
        </w:tc>
        <w:tc>
          <w:tcPr>
            <w:tcW w:w="900" w:type="dxa"/>
            <w:shd w:val="clear" w:color="auto" w:fill="auto"/>
            <w:vAlign w:val="center"/>
          </w:tcPr>
          <w:p w14:paraId="30F5CA39">
            <w:pPr>
              <w:keepNext w:val="0"/>
              <w:keepLines w:val="0"/>
              <w:widowControl/>
              <w:suppressLineNumbers w:val="0"/>
              <w:jc w:val="center"/>
              <w:textAlignment w:val="center"/>
              <w:rPr>
                <w:rFonts w:hint="eastAsia"/>
                <w:lang w:val="en-US" w:eastAsia="zh-CN"/>
              </w:rPr>
            </w:pPr>
            <w:r>
              <w:rPr>
                <w:rFonts w:hint="eastAsia"/>
                <w:lang w:val="en-US" w:eastAsia="zh-CN"/>
              </w:rPr>
              <w:t>/</w:t>
            </w:r>
          </w:p>
        </w:tc>
        <w:tc>
          <w:tcPr>
            <w:tcW w:w="1218" w:type="dxa"/>
            <w:vAlign w:val="center"/>
          </w:tcPr>
          <w:p w14:paraId="01C70B8E">
            <w:pPr>
              <w:keepNext w:val="0"/>
              <w:keepLines w:val="0"/>
              <w:widowControl/>
              <w:suppressLineNumbers w:val="0"/>
              <w:jc w:val="center"/>
              <w:textAlignment w:val="center"/>
              <w:rPr>
                <w:rFonts w:hint="eastAsia"/>
                <w:lang w:val="en-US" w:eastAsia="zh-CN"/>
              </w:rPr>
            </w:pPr>
            <w:r>
              <w:rPr>
                <w:rFonts w:hint="eastAsia"/>
                <w:lang w:val="en-US" w:eastAsia="zh-CN"/>
              </w:rPr>
              <w:t>按实结算</w:t>
            </w:r>
          </w:p>
        </w:tc>
        <w:tc>
          <w:tcPr>
            <w:tcW w:w="935" w:type="dxa"/>
            <w:vAlign w:val="center"/>
          </w:tcPr>
          <w:p w14:paraId="482E4B86">
            <w:pPr>
              <w:keepNext w:val="0"/>
              <w:keepLines w:val="0"/>
              <w:widowControl/>
              <w:suppressLineNumbers w:val="0"/>
              <w:jc w:val="center"/>
              <w:textAlignment w:val="center"/>
              <w:rPr>
                <w:rFonts w:hint="eastAsia"/>
                <w:lang w:val="en-US" w:eastAsia="zh-CN"/>
              </w:rPr>
            </w:pPr>
            <w:r>
              <w:rPr>
                <w:rFonts w:hint="eastAsia"/>
                <w:lang w:val="en-US" w:eastAsia="zh-CN"/>
              </w:rPr>
              <w:t>m³</w:t>
            </w:r>
          </w:p>
        </w:tc>
        <w:tc>
          <w:tcPr>
            <w:tcW w:w="1555" w:type="dxa"/>
            <w:vAlign w:val="center"/>
          </w:tcPr>
          <w:p w14:paraId="49A21F84">
            <w:pPr>
              <w:keepNext w:val="0"/>
              <w:keepLines w:val="0"/>
              <w:widowControl/>
              <w:suppressLineNumbers w:val="0"/>
              <w:jc w:val="center"/>
              <w:textAlignment w:val="center"/>
              <w:rPr>
                <w:rFonts w:hint="default"/>
                <w:lang w:val="en-US" w:eastAsia="zh-CN"/>
              </w:rPr>
            </w:pPr>
            <w:r>
              <w:rPr>
                <w:rFonts w:hint="eastAsia"/>
                <w:lang w:val="en-US" w:eastAsia="zh-CN"/>
              </w:rPr>
              <w:t>/</w:t>
            </w:r>
          </w:p>
        </w:tc>
        <w:tc>
          <w:tcPr>
            <w:tcW w:w="1085" w:type="dxa"/>
            <w:vAlign w:val="center"/>
          </w:tcPr>
          <w:p w14:paraId="1214DE48">
            <w:pPr>
              <w:keepNext w:val="0"/>
              <w:keepLines w:val="0"/>
              <w:widowControl/>
              <w:suppressLineNumbers w:val="0"/>
              <w:jc w:val="center"/>
              <w:textAlignment w:val="center"/>
              <w:rPr>
                <w:rFonts w:hint="default"/>
                <w:lang w:val="en-US" w:eastAsia="zh-CN"/>
              </w:rPr>
            </w:pPr>
            <w:r>
              <w:rPr>
                <w:rFonts w:hint="eastAsia"/>
                <w:lang w:val="en-US" w:eastAsia="zh-CN"/>
              </w:rPr>
              <w:t>13%</w:t>
            </w:r>
          </w:p>
        </w:tc>
        <w:tc>
          <w:tcPr>
            <w:tcW w:w="2472" w:type="dxa"/>
            <w:vAlign w:val="center"/>
          </w:tcPr>
          <w:p w14:paraId="05148DBC">
            <w:pPr>
              <w:keepNext w:val="0"/>
              <w:keepLines w:val="0"/>
              <w:widowControl/>
              <w:suppressLineNumbers w:val="0"/>
              <w:jc w:val="left"/>
              <w:textAlignment w:val="center"/>
              <w:rPr>
                <w:rFonts w:hint="eastAsia"/>
                <w:lang w:val="en-US" w:eastAsia="zh-CN"/>
              </w:rPr>
            </w:pPr>
            <w:r>
              <w:rPr>
                <w:rFonts w:hint="eastAsia"/>
                <w:lang w:val="en-US" w:eastAsia="zh-CN"/>
              </w:rPr>
              <w:t>项目部根据施工现场实际情况决定上述材料是否由供应商负责安装。</w:t>
            </w:r>
          </w:p>
          <w:p w14:paraId="7F11B818">
            <w:pPr>
              <w:keepNext w:val="0"/>
              <w:keepLines w:val="0"/>
              <w:widowControl/>
              <w:suppressLineNumbers w:val="0"/>
              <w:jc w:val="left"/>
              <w:textAlignment w:val="center"/>
              <w:rPr>
                <w:rFonts w:hint="eastAsia"/>
                <w:lang w:val="en-US" w:eastAsia="zh-CN"/>
              </w:rPr>
            </w:pPr>
            <w:r>
              <w:rPr>
                <w:rFonts w:hint="eastAsia"/>
                <w:lang w:val="en-US" w:eastAsia="zh-CN"/>
              </w:rPr>
              <w:t>最终结算根据固定单价，按实际安装面积结算。</w:t>
            </w:r>
          </w:p>
          <w:p w14:paraId="1506771C">
            <w:pPr>
              <w:keepNext w:val="0"/>
              <w:keepLines w:val="0"/>
              <w:widowControl/>
              <w:suppressLineNumbers w:val="0"/>
              <w:jc w:val="left"/>
              <w:textAlignment w:val="center"/>
              <w:rPr>
                <w:rFonts w:hint="eastAsia"/>
                <w:lang w:val="en-US" w:eastAsia="zh-CN"/>
              </w:rPr>
            </w:pPr>
            <w:r>
              <w:rPr>
                <w:rFonts w:hint="eastAsia"/>
                <w:lang w:val="en-US" w:eastAsia="zh-CN"/>
              </w:rPr>
              <w:t>供应商发票开具时将安装费平摊入材料费开票。</w:t>
            </w:r>
          </w:p>
        </w:tc>
      </w:tr>
      <w:tr w14:paraId="1595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5EC78618">
            <w:pPr>
              <w:keepNext w:val="0"/>
              <w:keepLines w:val="0"/>
              <w:widowControl/>
              <w:suppressLineNumbers w:val="0"/>
              <w:jc w:val="center"/>
              <w:textAlignment w:val="center"/>
              <w:rPr>
                <w:rFonts w:hint="eastAsia"/>
                <w:lang w:val="en-US" w:eastAsia="zh-CN"/>
              </w:rPr>
            </w:pPr>
            <w:r>
              <w:rPr>
                <w:rFonts w:hint="eastAsia"/>
                <w:lang w:val="en-US" w:eastAsia="zh-CN"/>
              </w:rPr>
              <w:t>14</w:t>
            </w:r>
          </w:p>
        </w:tc>
        <w:tc>
          <w:tcPr>
            <w:tcW w:w="2329" w:type="dxa"/>
            <w:gridSpan w:val="2"/>
            <w:vAlign w:val="center"/>
          </w:tcPr>
          <w:p w14:paraId="33A5F1D7">
            <w:pPr>
              <w:keepNext w:val="0"/>
              <w:keepLines w:val="0"/>
              <w:widowControl/>
              <w:suppressLineNumbers w:val="0"/>
              <w:jc w:val="center"/>
              <w:textAlignment w:val="center"/>
              <w:rPr>
                <w:rFonts w:hint="eastAsia"/>
                <w:lang w:val="en-US" w:eastAsia="zh-CN"/>
              </w:rPr>
            </w:pPr>
            <w:r>
              <w:rPr>
                <w:rFonts w:hint="eastAsia"/>
                <w:lang w:val="en-US" w:eastAsia="zh-CN"/>
              </w:rPr>
              <w:t>AAC板材安装费（含辅材）</w:t>
            </w:r>
          </w:p>
        </w:tc>
        <w:tc>
          <w:tcPr>
            <w:tcW w:w="900" w:type="dxa"/>
            <w:shd w:val="clear" w:color="auto" w:fill="auto"/>
            <w:vAlign w:val="center"/>
          </w:tcPr>
          <w:p w14:paraId="17DE178B">
            <w:pPr>
              <w:keepNext w:val="0"/>
              <w:keepLines w:val="0"/>
              <w:widowControl/>
              <w:suppressLineNumbers w:val="0"/>
              <w:jc w:val="center"/>
              <w:textAlignment w:val="center"/>
              <w:rPr>
                <w:rFonts w:hint="eastAsia"/>
                <w:lang w:val="en-US" w:eastAsia="zh-CN"/>
              </w:rPr>
            </w:pPr>
            <w:r>
              <w:rPr>
                <w:rFonts w:hint="eastAsia"/>
                <w:lang w:val="en-US" w:eastAsia="zh-CN"/>
              </w:rPr>
              <w:t>/</w:t>
            </w:r>
          </w:p>
        </w:tc>
        <w:tc>
          <w:tcPr>
            <w:tcW w:w="1218" w:type="dxa"/>
            <w:vAlign w:val="center"/>
          </w:tcPr>
          <w:p w14:paraId="126E254B">
            <w:pPr>
              <w:keepNext w:val="0"/>
              <w:keepLines w:val="0"/>
              <w:widowControl/>
              <w:suppressLineNumbers w:val="0"/>
              <w:jc w:val="center"/>
              <w:textAlignment w:val="center"/>
              <w:rPr>
                <w:rFonts w:hint="eastAsia"/>
                <w:lang w:val="en-US" w:eastAsia="zh-CN"/>
              </w:rPr>
            </w:pPr>
            <w:r>
              <w:rPr>
                <w:rFonts w:hint="eastAsia"/>
                <w:lang w:val="en-US" w:eastAsia="zh-CN"/>
              </w:rPr>
              <w:t>按实结算</w:t>
            </w:r>
          </w:p>
        </w:tc>
        <w:tc>
          <w:tcPr>
            <w:tcW w:w="935" w:type="dxa"/>
            <w:vAlign w:val="center"/>
          </w:tcPr>
          <w:p w14:paraId="44CE4360">
            <w:pPr>
              <w:keepNext w:val="0"/>
              <w:keepLines w:val="0"/>
              <w:widowControl/>
              <w:suppressLineNumbers w:val="0"/>
              <w:jc w:val="center"/>
              <w:textAlignment w:val="center"/>
              <w:rPr>
                <w:rFonts w:hint="eastAsia"/>
                <w:lang w:val="en-US" w:eastAsia="zh-CN"/>
              </w:rPr>
            </w:pPr>
            <w:r>
              <w:rPr>
                <w:rFonts w:hint="eastAsia"/>
                <w:lang w:val="en-US" w:eastAsia="zh-CN"/>
              </w:rPr>
              <w:t>m³</w:t>
            </w:r>
          </w:p>
        </w:tc>
        <w:tc>
          <w:tcPr>
            <w:tcW w:w="1555" w:type="dxa"/>
            <w:vAlign w:val="center"/>
          </w:tcPr>
          <w:p w14:paraId="07435F9D">
            <w:pPr>
              <w:keepNext w:val="0"/>
              <w:keepLines w:val="0"/>
              <w:widowControl/>
              <w:suppressLineNumbers w:val="0"/>
              <w:jc w:val="center"/>
              <w:textAlignment w:val="center"/>
              <w:rPr>
                <w:rFonts w:hint="default"/>
                <w:lang w:val="en-US" w:eastAsia="zh-CN"/>
              </w:rPr>
            </w:pPr>
            <w:r>
              <w:rPr>
                <w:rFonts w:hint="eastAsia"/>
                <w:lang w:val="en-US" w:eastAsia="zh-CN"/>
              </w:rPr>
              <w:t>280</w:t>
            </w:r>
          </w:p>
        </w:tc>
        <w:tc>
          <w:tcPr>
            <w:tcW w:w="1085" w:type="dxa"/>
            <w:vAlign w:val="center"/>
          </w:tcPr>
          <w:p w14:paraId="5885E557">
            <w:pPr>
              <w:keepNext w:val="0"/>
              <w:keepLines w:val="0"/>
              <w:widowControl/>
              <w:suppressLineNumbers w:val="0"/>
              <w:jc w:val="center"/>
              <w:textAlignment w:val="center"/>
              <w:rPr>
                <w:rFonts w:hint="default"/>
                <w:lang w:val="en-US" w:eastAsia="zh-CN"/>
              </w:rPr>
            </w:pPr>
            <w:r>
              <w:rPr>
                <w:rFonts w:hint="eastAsia"/>
                <w:lang w:val="en-US" w:eastAsia="zh-CN"/>
              </w:rPr>
              <w:t>13%</w:t>
            </w:r>
          </w:p>
        </w:tc>
        <w:tc>
          <w:tcPr>
            <w:tcW w:w="2472" w:type="dxa"/>
            <w:vAlign w:val="center"/>
          </w:tcPr>
          <w:p w14:paraId="7D8D2FA7">
            <w:pPr>
              <w:keepNext w:val="0"/>
              <w:keepLines w:val="0"/>
              <w:widowControl/>
              <w:suppressLineNumbers w:val="0"/>
              <w:jc w:val="left"/>
              <w:textAlignment w:val="center"/>
              <w:rPr>
                <w:rFonts w:hint="eastAsia"/>
                <w:lang w:val="en-US" w:eastAsia="zh-CN"/>
              </w:rPr>
            </w:pPr>
            <w:r>
              <w:rPr>
                <w:rFonts w:hint="eastAsia"/>
                <w:lang w:val="en-US" w:eastAsia="zh-CN"/>
              </w:rPr>
              <w:t>项目部根据施工现场实际情况决定上述材料是否由供应商负责安装。</w:t>
            </w:r>
          </w:p>
          <w:p w14:paraId="0B1FC42E">
            <w:pPr>
              <w:keepNext w:val="0"/>
              <w:keepLines w:val="0"/>
              <w:widowControl/>
              <w:suppressLineNumbers w:val="0"/>
              <w:jc w:val="left"/>
              <w:textAlignment w:val="center"/>
              <w:rPr>
                <w:rFonts w:hint="eastAsia"/>
                <w:lang w:val="en-US" w:eastAsia="zh-CN"/>
              </w:rPr>
            </w:pPr>
            <w:r>
              <w:rPr>
                <w:rFonts w:hint="eastAsia"/>
                <w:lang w:val="en-US" w:eastAsia="zh-CN"/>
              </w:rPr>
              <w:t>最终结算根据固定单价，按实际安装面积结算。</w:t>
            </w:r>
          </w:p>
          <w:p w14:paraId="23A3FBBD">
            <w:pPr>
              <w:keepNext w:val="0"/>
              <w:keepLines w:val="0"/>
              <w:widowControl/>
              <w:suppressLineNumbers w:val="0"/>
              <w:jc w:val="left"/>
              <w:textAlignment w:val="center"/>
              <w:rPr>
                <w:rFonts w:hint="eastAsia"/>
                <w:lang w:val="en-US" w:eastAsia="zh-CN"/>
              </w:rPr>
            </w:pPr>
            <w:r>
              <w:rPr>
                <w:rFonts w:hint="eastAsia"/>
                <w:lang w:val="en-US" w:eastAsia="zh-CN"/>
              </w:rPr>
              <w:t>供应商发票开具时将安装费平摊入材料费开票。</w:t>
            </w:r>
          </w:p>
        </w:tc>
      </w:tr>
      <w:tr w14:paraId="297D6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10" w:type="dxa"/>
            <w:gridSpan w:val="2"/>
            <w:shd w:val="clear" w:color="auto" w:fill="auto"/>
            <w:vAlign w:val="center"/>
          </w:tcPr>
          <w:p w14:paraId="6EBF6125">
            <w:pPr>
              <w:keepNext w:val="0"/>
              <w:keepLines w:val="0"/>
              <w:widowControl/>
              <w:suppressLineNumbers w:val="0"/>
              <w:jc w:val="center"/>
              <w:textAlignment w:val="center"/>
              <w:rPr>
                <w:rFonts w:hint="default"/>
                <w:lang w:val="en-US" w:eastAsia="zh-CN"/>
              </w:rPr>
            </w:pPr>
            <w:r>
              <w:rPr>
                <w:rFonts w:hint="eastAsia"/>
                <w:lang w:val="en-US" w:eastAsia="zh-CN"/>
              </w:rPr>
              <w:t>备注</w:t>
            </w:r>
          </w:p>
        </w:tc>
        <w:tc>
          <w:tcPr>
            <w:tcW w:w="9629" w:type="dxa"/>
            <w:gridSpan w:val="7"/>
            <w:vAlign w:val="center"/>
          </w:tcPr>
          <w:p w14:paraId="479AF342">
            <w:pPr>
              <w:keepNext w:val="0"/>
              <w:keepLines w:val="0"/>
              <w:widowControl/>
              <w:suppressLineNumbers w:val="0"/>
              <w:jc w:val="center"/>
              <w:textAlignment w:val="center"/>
              <w:rPr>
                <w:rFonts w:hint="default"/>
                <w:lang w:val="en-US" w:eastAsia="zh-CN"/>
              </w:rPr>
            </w:pPr>
            <w:r>
              <w:rPr>
                <w:rFonts w:hint="eastAsia"/>
                <w:lang w:val="en-US" w:eastAsia="zh-CN"/>
              </w:rPr>
              <w:t>清单内数量仅供参考，具体采购数量以采购人根据现场进度实际下单为准。</w:t>
            </w:r>
          </w:p>
        </w:tc>
      </w:tr>
      <w:tr w14:paraId="6E6C1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10" w:type="dxa"/>
            <w:gridSpan w:val="2"/>
            <w:shd w:val="clear" w:color="auto" w:fill="auto"/>
            <w:vAlign w:val="center"/>
          </w:tcPr>
          <w:p w14:paraId="2EF0DC62">
            <w:pPr>
              <w:keepNext w:val="0"/>
              <w:keepLines w:val="0"/>
              <w:widowControl/>
              <w:suppressLineNumbers w:val="0"/>
              <w:jc w:val="center"/>
              <w:textAlignment w:val="center"/>
              <w:rPr>
                <w:rFonts w:hint="eastAsia"/>
                <w:lang w:val="en-US" w:eastAsia="zh-CN"/>
              </w:rPr>
            </w:pPr>
            <w:r>
              <w:rPr>
                <w:rFonts w:hint="eastAsia"/>
                <w:lang w:val="en-US" w:eastAsia="zh-CN"/>
              </w:rPr>
              <w:t>是否含安装</w:t>
            </w:r>
          </w:p>
        </w:tc>
        <w:tc>
          <w:tcPr>
            <w:tcW w:w="9629" w:type="dxa"/>
            <w:gridSpan w:val="7"/>
            <w:vAlign w:val="center"/>
          </w:tcPr>
          <w:p w14:paraId="13BE9DAF">
            <w:pPr>
              <w:keepNext w:val="0"/>
              <w:keepLines w:val="0"/>
              <w:widowControl/>
              <w:suppressLineNumbers w:val="0"/>
              <w:jc w:val="center"/>
              <w:textAlignment w:val="center"/>
              <w:rPr>
                <w:rFonts w:hint="default"/>
                <w:lang w:val="en-US" w:eastAsia="zh-CN"/>
              </w:rPr>
            </w:pPr>
            <w:r>
              <w:rPr>
                <w:rFonts w:hint="eastAsia"/>
                <w:lang w:val="en-US" w:eastAsia="zh-CN"/>
              </w:rPr>
              <w:t>项目负责人根据现场实际情况决定是否由供应商负责安装。</w:t>
            </w:r>
          </w:p>
        </w:tc>
      </w:tr>
      <w:tr w14:paraId="77272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10" w:type="dxa"/>
            <w:gridSpan w:val="2"/>
            <w:shd w:val="clear" w:color="auto" w:fill="auto"/>
            <w:vAlign w:val="center"/>
          </w:tcPr>
          <w:p w14:paraId="5987DFCE">
            <w:pPr>
              <w:keepNext w:val="0"/>
              <w:keepLines w:val="0"/>
              <w:widowControl/>
              <w:suppressLineNumbers w:val="0"/>
              <w:jc w:val="center"/>
              <w:textAlignment w:val="center"/>
              <w:rPr>
                <w:rFonts w:hint="eastAsia"/>
                <w:lang w:val="en-US" w:eastAsia="zh-CN"/>
              </w:rPr>
            </w:pPr>
            <w:r>
              <w:rPr>
                <w:rFonts w:hint="eastAsia"/>
                <w:lang w:val="en-US" w:eastAsia="zh-CN"/>
              </w:rPr>
              <w:t>合同期限</w:t>
            </w:r>
          </w:p>
        </w:tc>
        <w:tc>
          <w:tcPr>
            <w:tcW w:w="9629" w:type="dxa"/>
            <w:gridSpan w:val="7"/>
            <w:vAlign w:val="center"/>
          </w:tcPr>
          <w:p w14:paraId="3751CC9E">
            <w:pPr>
              <w:keepNext w:val="0"/>
              <w:keepLines w:val="0"/>
              <w:widowControl/>
              <w:suppressLineNumbers w:val="0"/>
              <w:jc w:val="center"/>
              <w:textAlignment w:val="center"/>
              <w:rPr>
                <w:rFonts w:hint="eastAsia"/>
                <w:lang w:val="en-US" w:eastAsia="zh-CN"/>
              </w:rPr>
            </w:pPr>
            <w:r>
              <w:rPr>
                <w:rFonts w:hint="eastAsia"/>
                <w:lang w:val="en-US" w:eastAsia="zh-CN"/>
              </w:rPr>
              <w:t>/</w:t>
            </w:r>
          </w:p>
        </w:tc>
      </w:tr>
      <w:tr w14:paraId="45C1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10" w:type="dxa"/>
            <w:gridSpan w:val="2"/>
            <w:shd w:val="clear" w:color="auto" w:fill="auto"/>
            <w:vAlign w:val="center"/>
          </w:tcPr>
          <w:p w14:paraId="2A7D69B0">
            <w:pPr>
              <w:keepNext w:val="0"/>
              <w:keepLines w:val="0"/>
              <w:widowControl/>
              <w:suppressLineNumbers w:val="0"/>
              <w:jc w:val="center"/>
              <w:textAlignment w:val="center"/>
              <w:rPr>
                <w:rFonts w:hint="eastAsia"/>
                <w:lang w:val="en-US" w:eastAsia="zh-CN"/>
              </w:rPr>
            </w:pPr>
            <w:r>
              <w:rPr>
                <w:rFonts w:hint="eastAsia"/>
                <w:lang w:val="en-US" w:eastAsia="zh-CN"/>
              </w:rPr>
              <w:t>供货时间</w:t>
            </w:r>
          </w:p>
        </w:tc>
        <w:tc>
          <w:tcPr>
            <w:tcW w:w="9629" w:type="dxa"/>
            <w:gridSpan w:val="7"/>
            <w:vAlign w:val="center"/>
          </w:tcPr>
          <w:p w14:paraId="524F03B5">
            <w:pPr>
              <w:keepNext w:val="0"/>
              <w:keepLines w:val="0"/>
              <w:widowControl/>
              <w:suppressLineNumbers w:val="0"/>
              <w:jc w:val="center"/>
              <w:textAlignment w:val="center"/>
              <w:rPr>
                <w:rFonts w:hint="eastAsia"/>
                <w:lang w:val="en-US" w:eastAsia="zh-CN"/>
              </w:rPr>
            </w:pPr>
            <w:r>
              <w:rPr>
                <w:rFonts w:hint="eastAsia"/>
                <w:lang w:val="en-US" w:eastAsia="zh-CN"/>
              </w:rPr>
              <w:t>供货时间以甲方项目部要求为准，本项目为阶段性施工，加气块混凝土材料在接到甲方下单通知后3个自然日内由供应商无条件响应并供货至项目现场，AAC材料在接到甲方下单通知后10个自然日内由供应商无条件响应并供货至项目现场。</w:t>
            </w:r>
            <w:bookmarkStart w:id="0" w:name="_GoBack"/>
            <w:bookmarkEnd w:id="0"/>
          </w:p>
        </w:tc>
      </w:tr>
      <w:tr w14:paraId="219BA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10" w:type="dxa"/>
            <w:gridSpan w:val="2"/>
            <w:shd w:val="clear" w:color="auto" w:fill="auto"/>
            <w:vAlign w:val="center"/>
          </w:tcPr>
          <w:p w14:paraId="3908521E">
            <w:pPr>
              <w:keepNext w:val="0"/>
              <w:keepLines w:val="0"/>
              <w:widowControl/>
              <w:suppressLineNumbers w:val="0"/>
              <w:jc w:val="center"/>
              <w:textAlignment w:val="center"/>
              <w:rPr>
                <w:rFonts w:hint="eastAsia"/>
                <w:lang w:val="en-US" w:eastAsia="zh-CN"/>
              </w:rPr>
            </w:pPr>
            <w:r>
              <w:rPr>
                <w:rFonts w:hint="eastAsia"/>
                <w:lang w:val="en-US" w:eastAsia="zh-CN"/>
              </w:rPr>
              <w:t>质量标准</w:t>
            </w:r>
          </w:p>
        </w:tc>
        <w:tc>
          <w:tcPr>
            <w:tcW w:w="9629" w:type="dxa"/>
            <w:gridSpan w:val="7"/>
            <w:vAlign w:val="center"/>
          </w:tcPr>
          <w:p w14:paraId="085697EA">
            <w:pPr>
              <w:keepNext w:val="0"/>
              <w:keepLines w:val="0"/>
              <w:widowControl/>
              <w:suppressLineNumbers w:val="0"/>
              <w:jc w:val="center"/>
              <w:textAlignment w:val="center"/>
              <w:rPr>
                <w:rFonts w:hint="default"/>
                <w:lang w:val="en-US" w:eastAsia="zh-CN"/>
              </w:rPr>
            </w:pPr>
            <w:r>
              <w:rPr>
                <w:rFonts w:hint="eastAsia"/>
                <w:lang w:val="en-US" w:eastAsia="zh-CN"/>
              </w:rPr>
              <w:t>相关参数根据采购人的要求以及设计要求为准，以湖州市飞英杯要求为标准。</w:t>
            </w:r>
          </w:p>
          <w:p w14:paraId="22BFD2FA">
            <w:pPr>
              <w:keepNext w:val="0"/>
              <w:keepLines w:val="0"/>
              <w:widowControl/>
              <w:suppressLineNumbers w:val="0"/>
              <w:jc w:val="center"/>
              <w:textAlignment w:val="center"/>
              <w:rPr>
                <w:rFonts w:hint="eastAsia"/>
                <w:lang w:val="en-US" w:eastAsia="zh-CN"/>
              </w:rPr>
            </w:pPr>
            <w:r>
              <w:rPr>
                <w:rFonts w:hint="eastAsia"/>
                <w:lang w:val="en-US" w:eastAsia="zh-CN"/>
              </w:rPr>
              <w:t>质量标准按最新颁发的国家标准执行，国家没有规定的按地方标准执行，国家与地方均没有的，按行业规定执行。</w:t>
            </w:r>
          </w:p>
        </w:tc>
      </w:tr>
      <w:tr w14:paraId="56EB5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10" w:type="dxa"/>
            <w:gridSpan w:val="2"/>
            <w:shd w:val="clear" w:color="auto" w:fill="auto"/>
            <w:vAlign w:val="center"/>
          </w:tcPr>
          <w:p w14:paraId="70DD0884">
            <w:pPr>
              <w:keepNext w:val="0"/>
              <w:keepLines w:val="0"/>
              <w:widowControl/>
              <w:suppressLineNumbers w:val="0"/>
              <w:jc w:val="center"/>
              <w:textAlignment w:val="center"/>
              <w:rPr>
                <w:rFonts w:hint="eastAsia"/>
                <w:lang w:val="en-US" w:eastAsia="zh-CN"/>
              </w:rPr>
            </w:pPr>
            <w:r>
              <w:rPr>
                <w:rFonts w:hint="eastAsia"/>
                <w:lang w:val="en-US" w:eastAsia="zh-CN"/>
              </w:rPr>
              <w:t>供货地点</w:t>
            </w:r>
          </w:p>
        </w:tc>
        <w:tc>
          <w:tcPr>
            <w:tcW w:w="9629" w:type="dxa"/>
            <w:gridSpan w:val="7"/>
            <w:vAlign w:val="center"/>
          </w:tcPr>
          <w:p w14:paraId="7206B8FA">
            <w:pPr>
              <w:keepNext w:val="0"/>
              <w:keepLines w:val="0"/>
              <w:widowControl/>
              <w:suppressLineNumbers w:val="0"/>
              <w:jc w:val="center"/>
              <w:textAlignment w:val="center"/>
              <w:rPr>
                <w:rFonts w:hint="eastAsia"/>
                <w:lang w:val="en-US" w:eastAsia="zh-CN"/>
              </w:rPr>
            </w:pPr>
            <w:r>
              <w:rPr>
                <w:rFonts w:hint="eastAsia"/>
                <w:lang w:val="en-US" w:eastAsia="zh-CN"/>
              </w:rPr>
              <w:t>湖州市南浔区和孚镇，具体位置以采购人通知为准。</w:t>
            </w:r>
          </w:p>
        </w:tc>
      </w:tr>
      <w:tr w14:paraId="4A08E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10" w:type="dxa"/>
            <w:gridSpan w:val="2"/>
            <w:shd w:val="clear" w:color="auto" w:fill="auto"/>
            <w:vAlign w:val="center"/>
          </w:tcPr>
          <w:p w14:paraId="2CE248FD">
            <w:pPr>
              <w:keepNext w:val="0"/>
              <w:keepLines w:val="0"/>
              <w:widowControl/>
              <w:suppressLineNumbers w:val="0"/>
              <w:jc w:val="center"/>
              <w:textAlignment w:val="center"/>
              <w:rPr>
                <w:rFonts w:hint="eastAsia"/>
                <w:lang w:val="en-US" w:eastAsia="zh-CN"/>
              </w:rPr>
            </w:pPr>
            <w:r>
              <w:rPr>
                <w:rFonts w:hint="eastAsia"/>
                <w:lang w:val="en-US" w:eastAsia="zh-CN"/>
              </w:rPr>
              <w:t>质保期</w:t>
            </w:r>
          </w:p>
        </w:tc>
        <w:tc>
          <w:tcPr>
            <w:tcW w:w="9629" w:type="dxa"/>
            <w:gridSpan w:val="7"/>
            <w:vAlign w:val="center"/>
          </w:tcPr>
          <w:p w14:paraId="42606D70">
            <w:pPr>
              <w:keepNext w:val="0"/>
              <w:keepLines w:val="0"/>
              <w:widowControl/>
              <w:suppressLineNumbers w:val="0"/>
              <w:jc w:val="center"/>
              <w:textAlignment w:val="center"/>
              <w:rPr>
                <w:rFonts w:hint="eastAsia"/>
                <w:lang w:val="en-US" w:eastAsia="zh-CN"/>
              </w:rPr>
            </w:pPr>
            <w:r>
              <w:rPr>
                <w:rFonts w:hint="eastAsia"/>
                <w:lang w:val="en-US" w:eastAsia="zh-CN"/>
              </w:rPr>
              <w:t>对于乙方负责安装的采购材料，质保期为1年，整体工程验收合格后起算。</w:t>
            </w:r>
          </w:p>
          <w:p w14:paraId="030AAE95">
            <w:pPr>
              <w:keepNext w:val="0"/>
              <w:keepLines w:val="0"/>
              <w:widowControl/>
              <w:suppressLineNumbers w:val="0"/>
              <w:jc w:val="center"/>
              <w:textAlignment w:val="center"/>
              <w:rPr>
                <w:rFonts w:hint="eastAsia"/>
                <w:lang w:val="en-US" w:eastAsia="zh-CN"/>
              </w:rPr>
            </w:pPr>
            <w:r>
              <w:rPr>
                <w:rFonts w:hint="eastAsia"/>
                <w:lang w:val="en-US" w:eastAsia="zh-CN"/>
              </w:rPr>
              <w:t>在质保期内出现属乙方(中标人）承包范围内质量问题，乙方在接到通知2个自然日内到场进行免费维修，否则，甲方有权安排其它施工单位进行维修，费用由乙方支付。</w:t>
            </w:r>
          </w:p>
        </w:tc>
      </w:tr>
      <w:tr w14:paraId="6CD10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10" w:type="dxa"/>
            <w:gridSpan w:val="2"/>
            <w:shd w:val="clear" w:color="auto" w:fill="auto"/>
            <w:vAlign w:val="center"/>
          </w:tcPr>
          <w:p w14:paraId="1DB6D5DB">
            <w:pPr>
              <w:keepNext w:val="0"/>
              <w:keepLines w:val="0"/>
              <w:widowControl/>
              <w:suppressLineNumbers w:val="0"/>
              <w:jc w:val="center"/>
              <w:textAlignment w:val="center"/>
              <w:rPr>
                <w:rFonts w:hint="eastAsia"/>
                <w:lang w:val="en-US" w:eastAsia="zh-CN"/>
              </w:rPr>
            </w:pPr>
            <w:r>
              <w:rPr>
                <w:rFonts w:hint="eastAsia"/>
                <w:lang w:val="en-US" w:eastAsia="zh-CN"/>
              </w:rPr>
              <w:t>履约保证金</w:t>
            </w:r>
          </w:p>
        </w:tc>
        <w:tc>
          <w:tcPr>
            <w:tcW w:w="9629" w:type="dxa"/>
            <w:gridSpan w:val="7"/>
            <w:vAlign w:val="center"/>
          </w:tcPr>
          <w:p w14:paraId="23FC7FC1">
            <w:pPr>
              <w:keepNext w:val="0"/>
              <w:keepLines w:val="0"/>
              <w:widowControl/>
              <w:suppressLineNumbers w:val="0"/>
              <w:jc w:val="center"/>
              <w:textAlignment w:val="center"/>
              <w:rPr>
                <w:rFonts w:hint="eastAsia"/>
                <w:lang w:val="en-US" w:eastAsia="zh-CN"/>
              </w:rPr>
            </w:pPr>
            <w:r>
              <w:rPr>
                <w:rFonts w:hint="eastAsia"/>
                <w:lang w:val="en-US" w:eastAsia="zh-CN"/>
              </w:rPr>
              <w:t>无</w:t>
            </w:r>
          </w:p>
        </w:tc>
      </w:tr>
      <w:tr w14:paraId="4EE04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10" w:type="dxa"/>
            <w:gridSpan w:val="2"/>
            <w:shd w:val="clear" w:color="auto" w:fill="auto"/>
            <w:vAlign w:val="center"/>
          </w:tcPr>
          <w:p w14:paraId="6F1A4E5D">
            <w:pPr>
              <w:keepNext w:val="0"/>
              <w:keepLines w:val="0"/>
              <w:widowControl/>
              <w:suppressLineNumbers w:val="0"/>
              <w:jc w:val="center"/>
              <w:textAlignment w:val="center"/>
              <w:rPr>
                <w:rFonts w:hint="eastAsia"/>
                <w:lang w:val="en-US" w:eastAsia="zh-CN"/>
              </w:rPr>
            </w:pPr>
            <w:r>
              <w:rPr>
                <w:rFonts w:hint="eastAsia"/>
                <w:lang w:val="en-US" w:eastAsia="zh-CN"/>
              </w:rPr>
              <w:t>付款方式</w:t>
            </w:r>
          </w:p>
        </w:tc>
        <w:tc>
          <w:tcPr>
            <w:tcW w:w="9629" w:type="dxa"/>
            <w:gridSpan w:val="7"/>
            <w:vAlign w:val="center"/>
          </w:tcPr>
          <w:p w14:paraId="3EE82005">
            <w:pPr>
              <w:keepNext w:val="0"/>
              <w:keepLines w:val="0"/>
              <w:widowControl/>
              <w:suppressLineNumbers w:val="0"/>
              <w:jc w:val="center"/>
              <w:textAlignment w:val="center"/>
              <w:rPr>
                <w:rFonts w:hint="eastAsia"/>
                <w:lang w:val="en-US" w:eastAsia="zh-CN"/>
              </w:rPr>
            </w:pPr>
            <w:r>
              <w:rPr>
                <w:rFonts w:hint="eastAsia"/>
                <w:lang w:val="en-US" w:eastAsia="zh-CN"/>
              </w:rPr>
              <w:t>1.仅采购材料的付款方式为：供应商提供材料至现场由采购人签收后,次月10号前结算上月供货总量金额的100%。甲方每次付款前，乙方需提供合法有效、等额、税率为13%的增值税专用发票，否则，甲方有权顺延付款时间，且乙方不得以此为由拒绝或延迟履行本合同项下义务。</w:t>
            </w:r>
          </w:p>
          <w:p w14:paraId="0079CD2F">
            <w:pPr>
              <w:keepNext w:val="0"/>
              <w:keepLines w:val="0"/>
              <w:widowControl/>
              <w:suppressLineNumbers w:val="0"/>
              <w:jc w:val="center"/>
              <w:textAlignment w:val="center"/>
              <w:rPr>
                <w:rFonts w:hint="default"/>
                <w:lang w:val="en-US" w:eastAsia="zh-CN"/>
              </w:rPr>
            </w:pPr>
            <w:r>
              <w:rPr>
                <w:rFonts w:hint="eastAsia"/>
                <w:lang w:val="en-US" w:eastAsia="zh-CN"/>
              </w:rPr>
              <w:t>2.采购材料并包含安装的付款方式为：供应商提供材料至现场并安装，次月10号前结算</w:t>
            </w:r>
            <w:r>
              <w:rPr>
                <w:rFonts w:hint="eastAsia"/>
                <w:lang w:val="en-US" w:eastAsia="zh-CN"/>
              </w:rPr>
              <w:t>验收合格工程总量金额的100%。甲方每次付款前，乙方需提供合法有效、等额、税率为13%的增值税专用发票，否则，甲方有权顺延付款时间，且乙方不得以此为由拒绝或延迟履行本合同项下义务。</w:t>
            </w:r>
          </w:p>
        </w:tc>
      </w:tr>
    </w:tbl>
    <w:p w14:paraId="2BDBDCD4">
      <w:pPr>
        <w:jc w:val="both"/>
        <w:rPr>
          <w:rFonts w:hint="eastAsia" w:ascii="宋体" w:hAnsi="宋体" w:eastAsia="黑体" w:cs="宋体"/>
          <w:i w:val="0"/>
          <w:iCs w:val="0"/>
          <w:caps w:val="0"/>
          <w:color w:val="3D3D3D"/>
          <w:spacing w:val="0"/>
          <w:sz w:val="28"/>
          <w:szCs w:val="28"/>
          <w:lang w:eastAsia="zh-CN"/>
        </w:rPr>
      </w:pPr>
      <w:r>
        <w:rPr>
          <w:rStyle w:val="11"/>
          <w:rFonts w:hint="eastAsia" w:ascii="黑体" w:hAnsi="宋体" w:eastAsia="黑体" w:cs="黑体"/>
          <w:i w:val="0"/>
          <w:iCs w:val="0"/>
          <w:caps w:val="0"/>
          <w:color w:val="000000"/>
          <w:spacing w:val="0"/>
          <w:sz w:val="27"/>
          <w:szCs w:val="27"/>
          <w:lang w:val="en-US" w:eastAsia="zh-CN"/>
        </w:rPr>
        <w:t>三</w:t>
      </w:r>
      <w:r>
        <w:rPr>
          <w:rStyle w:val="11"/>
          <w:rFonts w:ascii="黑体" w:hAnsi="宋体" w:eastAsia="黑体" w:cs="黑体"/>
          <w:i w:val="0"/>
          <w:iCs w:val="0"/>
          <w:caps w:val="0"/>
          <w:color w:val="000000"/>
          <w:spacing w:val="0"/>
          <w:sz w:val="27"/>
          <w:szCs w:val="27"/>
        </w:rPr>
        <w:t>、</w:t>
      </w:r>
      <w:r>
        <w:rPr>
          <w:rStyle w:val="11"/>
          <w:rFonts w:hint="eastAsia" w:ascii="黑体" w:hAnsi="宋体" w:eastAsia="黑体" w:cs="黑体"/>
          <w:i w:val="0"/>
          <w:iCs w:val="0"/>
          <w:caps w:val="0"/>
          <w:color w:val="000000"/>
          <w:spacing w:val="0"/>
          <w:sz w:val="27"/>
          <w:szCs w:val="27"/>
          <w:lang w:val="en-US" w:eastAsia="zh-CN"/>
        </w:rPr>
        <w:t>公示时间</w:t>
      </w:r>
    </w:p>
    <w:p w14:paraId="3999354F">
      <w:pPr>
        <w:jc w:val="both"/>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公示时间：2024年12月11日至2024年12月14日17时00分截止</w:t>
      </w:r>
    </w:p>
    <w:p w14:paraId="456573C7">
      <w:pPr>
        <w:numPr>
          <w:ilvl w:val="0"/>
          <w:numId w:val="0"/>
        </w:numPr>
        <w:jc w:val="both"/>
        <w:rPr>
          <w:rStyle w:val="11"/>
          <w:rFonts w:hint="default" w:ascii="黑体" w:hAnsi="宋体" w:eastAsia="黑体" w:cs="黑体"/>
          <w:i w:val="0"/>
          <w:iCs w:val="0"/>
          <w:caps w:val="0"/>
          <w:color w:val="000000"/>
          <w:spacing w:val="0"/>
          <w:sz w:val="27"/>
          <w:szCs w:val="27"/>
          <w:lang w:val="en-US" w:eastAsia="zh-CN"/>
        </w:rPr>
      </w:pPr>
      <w:r>
        <w:rPr>
          <w:rStyle w:val="11"/>
          <w:rFonts w:hint="eastAsia" w:ascii="黑体" w:hAnsi="宋体" w:eastAsia="黑体" w:cs="黑体"/>
          <w:i w:val="0"/>
          <w:iCs w:val="0"/>
          <w:caps w:val="0"/>
          <w:color w:val="000000"/>
          <w:spacing w:val="0"/>
          <w:sz w:val="27"/>
          <w:szCs w:val="27"/>
          <w:lang w:val="en-US" w:eastAsia="zh-CN"/>
        </w:rPr>
        <w:t>四、补充报价</w:t>
      </w:r>
    </w:p>
    <w:p w14:paraId="5400FCA6">
      <w:pPr>
        <w:ind w:firstLine="560" w:firstLineChars="200"/>
        <w:jc w:val="both"/>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各供应商如有比该公示采购成交价更优惠的，或有更合理的报价条件的，可以在公示期截止时间前联系采购人并进行报价，公示截止时间后联系采购人的将不予受理。</w:t>
      </w:r>
    </w:p>
    <w:p w14:paraId="1F898BB9">
      <w:pPr>
        <w:pStyle w:val="6"/>
        <w:keepNext w:val="0"/>
        <w:keepLines w:val="0"/>
        <w:widowControl/>
        <w:suppressLineNumbers w:val="0"/>
        <w:spacing w:before="150" w:beforeAutospacing="0" w:after="150" w:afterAutospacing="0" w:line="480" w:lineRule="atLeast"/>
        <w:ind w:left="0" w:firstLine="0"/>
        <w:jc w:val="both"/>
        <w:rPr>
          <w:rFonts w:ascii="黑体" w:hAnsi="宋体" w:eastAsia="黑体" w:cs="黑体"/>
          <w:i w:val="0"/>
          <w:iCs w:val="0"/>
          <w:caps w:val="0"/>
          <w:color w:val="000000"/>
          <w:spacing w:val="0"/>
          <w:sz w:val="27"/>
          <w:szCs w:val="27"/>
        </w:rPr>
      </w:pPr>
      <w:r>
        <w:rPr>
          <w:rStyle w:val="11"/>
          <w:rFonts w:hint="eastAsia" w:ascii="黑体" w:hAnsi="宋体" w:eastAsia="黑体" w:cs="黑体"/>
          <w:i w:val="0"/>
          <w:iCs w:val="0"/>
          <w:caps w:val="0"/>
          <w:color w:val="000000"/>
          <w:spacing w:val="0"/>
          <w:sz w:val="27"/>
          <w:szCs w:val="27"/>
          <w:lang w:val="en-US" w:eastAsia="zh-CN"/>
        </w:rPr>
        <w:t>五</w:t>
      </w:r>
      <w:r>
        <w:rPr>
          <w:rStyle w:val="11"/>
          <w:rFonts w:ascii="黑体" w:hAnsi="宋体" w:eastAsia="黑体" w:cs="黑体"/>
          <w:i w:val="0"/>
          <w:iCs w:val="0"/>
          <w:caps w:val="0"/>
          <w:color w:val="000000"/>
          <w:spacing w:val="0"/>
          <w:sz w:val="27"/>
          <w:szCs w:val="27"/>
        </w:rPr>
        <w:t>、联系方式</w:t>
      </w:r>
    </w:p>
    <w:p w14:paraId="606F0B5F">
      <w:pPr>
        <w:jc w:val="both"/>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采购人：湖州南浔城投城市建设集团有限公司</w:t>
      </w:r>
    </w:p>
    <w:p w14:paraId="0BEDB71C">
      <w:pPr>
        <w:jc w:val="both"/>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地 址：南浔区朝阳路88号湖州南浔城投城市建设集团有限公司</w:t>
      </w:r>
    </w:p>
    <w:p w14:paraId="6B4BA5E1">
      <w:pPr>
        <w:jc w:val="both"/>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邮箱：nxctsy001@163.com</w:t>
      </w:r>
    </w:p>
    <w:p w14:paraId="68267E14">
      <w:pPr>
        <w:jc w:val="both"/>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联系人：侯工</w:t>
      </w:r>
    </w:p>
    <w:p w14:paraId="64DBFDBF">
      <w:pPr>
        <w:jc w:val="both"/>
        <w:rPr>
          <w:rFonts w:hint="eastAsia"/>
          <w:lang w:val="en-US" w:eastAsia="zh-CN"/>
        </w:rPr>
      </w:pPr>
      <w:r>
        <w:rPr>
          <w:rFonts w:hint="eastAsia" w:ascii="仿宋" w:hAnsi="仿宋" w:eastAsia="仿宋" w:cs="仿宋"/>
          <w:i w:val="0"/>
          <w:iCs w:val="0"/>
          <w:caps w:val="0"/>
          <w:color w:val="000000"/>
          <w:spacing w:val="0"/>
          <w:kern w:val="0"/>
          <w:sz w:val="28"/>
          <w:szCs w:val="28"/>
          <w:shd w:val="clear" w:fill="FFFFFF"/>
          <w:lang w:val="en-US" w:eastAsia="zh-CN" w:bidi="ar"/>
        </w:rPr>
        <w:t>联系电话：0572-3017151、18757290915</w:t>
      </w:r>
    </w:p>
    <w:p w14:paraId="73579956">
      <w:pPr>
        <w:pStyle w:val="6"/>
        <w:keepNext w:val="0"/>
        <w:keepLines w:val="0"/>
        <w:widowControl/>
        <w:suppressLineNumbers w:val="0"/>
        <w:spacing w:before="150" w:beforeAutospacing="0" w:after="150" w:afterAutospacing="0" w:line="480" w:lineRule="atLeast"/>
        <w:ind w:left="0" w:firstLine="0"/>
        <w:jc w:val="both"/>
        <w:rPr>
          <w:rFonts w:hint="default" w:ascii="黑体" w:hAnsi="宋体" w:eastAsia="黑体" w:cs="黑体"/>
          <w:i w:val="0"/>
          <w:iCs w:val="0"/>
          <w:caps w:val="0"/>
          <w:color w:val="000000"/>
          <w:spacing w:val="0"/>
          <w:sz w:val="27"/>
          <w:szCs w:val="27"/>
          <w:lang w:val="en-US" w:eastAsia="zh-CN"/>
        </w:rPr>
      </w:pPr>
      <w:r>
        <w:rPr>
          <w:rStyle w:val="11"/>
          <w:rFonts w:hint="eastAsia" w:ascii="黑体" w:hAnsi="宋体" w:eastAsia="黑体" w:cs="黑体"/>
          <w:i w:val="0"/>
          <w:iCs w:val="0"/>
          <w:caps w:val="0"/>
          <w:color w:val="000000"/>
          <w:spacing w:val="0"/>
          <w:sz w:val="27"/>
          <w:szCs w:val="27"/>
          <w:lang w:val="en-US" w:eastAsia="zh-CN"/>
        </w:rPr>
        <w:t>六</w:t>
      </w:r>
      <w:r>
        <w:rPr>
          <w:rStyle w:val="11"/>
          <w:rFonts w:ascii="黑体" w:hAnsi="宋体" w:eastAsia="黑体" w:cs="黑体"/>
          <w:i w:val="0"/>
          <w:iCs w:val="0"/>
          <w:caps w:val="0"/>
          <w:color w:val="000000"/>
          <w:spacing w:val="0"/>
          <w:sz w:val="27"/>
          <w:szCs w:val="27"/>
        </w:rPr>
        <w:t>、</w:t>
      </w:r>
      <w:r>
        <w:rPr>
          <w:rStyle w:val="11"/>
          <w:rFonts w:hint="eastAsia" w:ascii="黑体" w:hAnsi="宋体" w:eastAsia="黑体" w:cs="黑体"/>
          <w:i w:val="0"/>
          <w:iCs w:val="0"/>
          <w:caps w:val="0"/>
          <w:color w:val="000000"/>
          <w:spacing w:val="0"/>
          <w:sz w:val="27"/>
          <w:szCs w:val="27"/>
          <w:lang w:val="en-US" w:eastAsia="zh-CN"/>
        </w:rPr>
        <w:t>其他</w:t>
      </w:r>
    </w:p>
    <w:p w14:paraId="7B41E8A2">
      <w:pPr>
        <w:pStyle w:val="6"/>
        <w:keepNext w:val="0"/>
        <w:keepLines w:val="0"/>
        <w:widowControl/>
        <w:suppressLineNumbers w:val="0"/>
        <w:spacing w:before="150" w:beforeAutospacing="0" w:after="150" w:afterAutospacing="0" w:line="480" w:lineRule="atLeast"/>
        <w:ind w:left="0" w:firstLine="560" w:firstLineChars="200"/>
        <w:jc w:val="both"/>
        <w:rPr>
          <w:rStyle w:val="11"/>
          <w:rFonts w:hint="eastAsia" w:ascii="黑体" w:hAnsi="宋体" w:eastAsia="黑体" w:cs="黑体"/>
          <w:i w:val="0"/>
          <w:iCs w:val="0"/>
          <w:caps w:val="0"/>
          <w:color w:val="000000"/>
          <w:spacing w:val="0"/>
          <w:sz w:val="27"/>
          <w:szCs w:val="27"/>
          <w:lang w:val="en-US" w:eastAsia="zh-CN"/>
        </w:rPr>
      </w:pPr>
      <w:r>
        <w:rPr>
          <w:rFonts w:ascii="仿宋" w:hAnsi="仿宋" w:eastAsia="仿宋" w:cs="仿宋"/>
          <w:i w:val="0"/>
          <w:iCs w:val="0"/>
          <w:caps w:val="0"/>
          <w:color w:val="000000"/>
          <w:spacing w:val="0"/>
          <w:sz w:val="28"/>
          <w:szCs w:val="28"/>
          <w:shd w:val="clear" w:fill="FFFFFF"/>
        </w:rPr>
        <w:t>采购人确定供应商后，供应商提供材料不达标，或无法履约采购文件材料供应商职责的，采购人有权单方面解除合同，同时根据项目实际情况有权直接指定本次采购次低价供应商作为中标人。</w:t>
      </w:r>
    </w:p>
    <w:p w14:paraId="4A9083BD">
      <w:pPr>
        <w:pStyle w:val="6"/>
        <w:keepNext w:val="0"/>
        <w:keepLines w:val="0"/>
        <w:widowControl/>
        <w:suppressLineNumbers w:val="0"/>
        <w:spacing w:before="150" w:beforeAutospacing="0" w:after="150" w:afterAutospacing="0" w:line="480" w:lineRule="atLeast"/>
        <w:ind w:left="0" w:firstLine="0"/>
        <w:jc w:val="both"/>
        <w:rPr>
          <w:rFonts w:hint="default" w:ascii="黑体" w:hAnsi="宋体" w:eastAsia="黑体" w:cs="黑体"/>
          <w:i w:val="0"/>
          <w:iCs w:val="0"/>
          <w:caps w:val="0"/>
          <w:color w:val="000000"/>
          <w:spacing w:val="0"/>
          <w:sz w:val="27"/>
          <w:szCs w:val="27"/>
          <w:lang w:val="en-US" w:eastAsia="zh-CN"/>
        </w:rPr>
      </w:pPr>
      <w:r>
        <w:rPr>
          <w:rStyle w:val="11"/>
          <w:rFonts w:hint="eastAsia" w:ascii="黑体" w:hAnsi="宋体" w:eastAsia="黑体" w:cs="黑体"/>
          <w:i w:val="0"/>
          <w:iCs w:val="0"/>
          <w:caps w:val="0"/>
          <w:color w:val="000000"/>
          <w:spacing w:val="0"/>
          <w:sz w:val="27"/>
          <w:szCs w:val="27"/>
          <w:lang w:val="en-US" w:eastAsia="zh-CN"/>
        </w:rPr>
        <w:t>七</w:t>
      </w:r>
      <w:r>
        <w:rPr>
          <w:rStyle w:val="11"/>
          <w:rFonts w:ascii="黑体" w:hAnsi="宋体" w:eastAsia="黑体" w:cs="黑体"/>
          <w:i w:val="0"/>
          <w:iCs w:val="0"/>
          <w:caps w:val="0"/>
          <w:color w:val="000000"/>
          <w:spacing w:val="0"/>
          <w:sz w:val="27"/>
          <w:szCs w:val="27"/>
        </w:rPr>
        <w:t>、</w:t>
      </w:r>
      <w:r>
        <w:rPr>
          <w:rStyle w:val="11"/>
          <w:rFonts w:hint="eastAsia" w:ascii="黑体" w:hAnsi="宋体" w:eastAsia="黑体" w:cs="黑体"/>
          <w:i w:val="0"/>
          <w:iCs w:val="0"/>
          <w:caps w:val="0"/>
          <w:color w:val="000000"/>
          <w:spacing w:val="0"/>
          <w:sz w:val="27"/>
          <w:szCs w:val="27"/>
          <w:lang w:val="en-US" w:eastAsia="zh-CN"/>
        </w:rPr>
        <w:t>投诉或质疑</w:t>
      </w:r>
    </w:p>
    <w:p w14:paraId="0D4A8079">
      <w:pPr>
        <w:pStyle w:val="2"/>
        <w:ind w:firstLine="560" w:firstLineChars="200"/>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供应商如有投诉、质疑，可向采购人公司设立的监督电话进行反应，监督举报电话为：0572-3018736。</w:t>
      </w:r>
    </w:p>
    <w:p w14:paraId="173138F7">
      <w:pPr>
        <w:pStyle w:val="2"/>
        <w:ind w:firstLine="560" w:firstLineChars="200"/>
        <w:jc w:val="right"/>
        <w:rPr>
          <w:rFonts w:hint="eastAsia" w:ascii="仿宋" w:hAnsi="仿宋" w:eastAsia="仿宋" w:cs="仿宋"/>
          <w:i w:val="0"/>
          <w:iCs w:val="0"/>
          <w:caps w:val="0"/>
          <w:color w:val="000000"/>
          <w:spacing w:val="0"/>
          <w:kern w:val="0"/>
          <w:sz w:val="28"/>
          <w:szCs w:val="28"/>
          <w:shd w:val="clear" w:fill="FFFFFF"/>
          <w:lang w:val="en-US" w:eastAsia="zh-CN" w:bidi="ar"/>
        </w:rPr>
      </w:pPr>
    </w:p>
    <w:p w14:paraId="579CA96A">
      <w:pPr>
        <w:pStyle w:val="2"/>
        <w:wordWrap w:val="0"/>
        <w:ind w:firstLine="560" w:firstLineChars="200"/>
        <w:jc w:val="righ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湖州南浔城投城市建设集团有限公司</w:t>
      </w:r>
    </w:p>
    <w:p w14:paraId="2EBCEEA6">
      <w:pPr>
        <w:pStyle w:val="2"/>
        <w:wordWrap/>
        <w:ind w:firstLine="560" w:firstLineChars="200"/>
        <w:jc w:val="right"/>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湖州浔城供应链管理有限公司</w:t>
      </w:r>
    </w:p>
    <w:p w14:paraId="552020B8">
      <w:pPr>
        <w:pStyle w:val="2"/>
        <w:ind w:firstLine="560" w:firstLineChars="200"/>
        <w:jc w:val="right"/>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2024年12月11日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hYmMxYzRkZjViZDdhN2MzNjMyZmMxYTMyYjQ5YmUifQ=="/>
  </w:docVars>
  <w:rsids>
    <w:rsidRoot w:val="00000000"/>
    <w:rsid w:val="01C20073"/>
    <w:rsid w:val="05444432"/>
    <w:rsid w:val="07174EEC"/>
    <w:rsid w:val="0A0E1174"/>
    <w:rsid w:val="0A8E46AC"/>
    <w:rsid w:val="100414E9"/>
    <w:rsid w:val="1158219D"/>
    <w:rsid w:val="12746D51"/>
    <w:rsid w:val="12D063F3"/>
    <w:rsid w:val="13544191"/>
    <w:rsid w:val="14B341B4"/>
    <w:rsid w:val="173739A8"/>
    <w:rsid w:val="193F14DB"/>
    <w:rsid w:val="249A2791"/>
    <w:rsid w:val="324C6675"/>
    <w:rsid w:val="376400EB"/>
    <w:rsid w:val="3B9B6859"/>
    <w:rsid w:val="3BD01AC5"/>
    <w:rsid w:val="3C2C34BD"/>
    <w:rsid w:val="42DB749C"/>
    <w:rsid w:val="560A70ED"/>
    <w:rsid w:val="591010C1"/>
    <w:rsid w:val="5B474A54"/>
    <w:rsid w:val="5D3E1420"/>
    <w:rsid w:val="61F010F0"/>
    <w:rsid w:val="630C35FE"/>
    <w:rsid w:val="630E215D"/>
    <w:rsid w:val="63BC5D6A"/>
    <w:rsid w:val="6BF74D4E"/>
    <w:rsid w:val="6DF60CDD"/>
    <w:rsid w:val="6FE96AAC"/>
    <w:rsid w:val="72015CFD"/>
    <w:rsid w:val="7D2E1E44"/>
    <w:rsid w:val="7D86700D"/>
    <w:rsid w:val="7F5E3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spacing w:line="480" w:lineRule="exact"/>
      <w:outlineLvl w:val="1"/>
    </w:pPr>
    <w:rPr>
      <w:rFonts w:ascii="仿宋_GB2312" w:hAnsi="宋体" w:eastAsia="仿宋_GB2312"/>
      <w:bCs/>
      <w:sz w:val="28"/>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_Style 1"/>
    <w:autoRedefine/>
    <w:qFormat/>
    <w:uiPriority w:val="0"/>
    <w:rPr>
      <w:rFonts w:ascii="Times New Roman" w:hAnsi="Times New Roman" w:eastAsia="宋体" w:cs="Times New Roman"/>
      <w:kern w:val="2"/>
      <w:sz w:val="28"/>
      <w:szCs w:val="22"/>
      <w:lang w:val="en-US" w:eastAsia="zh-CN" w:bidi="ar-SA"/>
    </w:rPr>
  </w:style>
  <w:style w:type="paragraph" w:styleId="4">
    <w:name w:val="Body Text"/>
    <w:basedOn w:val="1"/>
    <w:next w:val="5"/>
    <w:autoRedefine/>
    <w:qFormat/>
    <w:uiPriority w:val="0"/>
    <w:pPr>
      <w:spacing w:after="120"/>
    </w:pPr>
    <w:rPr>
      <w:rFonts w:ascii="宋体" w:hAnsi="宋体"/>
    </w:rPr>
  </w:style>
  <w:style w:type="paragraph" w:styleId="5">
    <w:name w:val="toc 8"/>
    <w:basedOn w:val="1"/>
    <w:next w:val="1"/>
    <w:autoRedefine/>
    <w:qFormat/>
    <w:uiPriority w:val="0"/>
    <w:pPr>
      <w:ind w:left="1400" w:leftChars="1400"/>
    </w:pPr>
    <w:rPr>
      <w:rFonts w:ascii="Calibri" w:hAnsi="Calibri"/>
      <w:szCs w:val="22"/>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4"/>
    <w:next w:val="1"/>
    <w:autoRedefine/>
    <w:qFormat/>
    <w:uiPriority w:val="0"/>
    <w:pPr>
      <w:ind w:firstLine="420" w:firstLineChars="100"/>
    </w:pPr>
    <w:rPr>
      <w:rFonts w:ascii="Times New Roman" w:hAnsi="Times New Roman"/>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styleId="12">
    <w:name w:val="HTML Sample"/>
    <w:basedOn w:val="10"/>
    <w:autoRedefine/>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1641</Words>
  <Characters>1974</Characters>
  <Lines>0</Lines>
  <Paragraphs>0</Paragraphs>
  <TotalTime>2</TotalTime>
  <ScaleCrop>false</ScaleCrop>
  <LinksUpToDate>false</LinksUpToDate>
  <CharactersWithSpaces>1980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2023-09-15T13:56:00Z</dcterms:created>
  <dc:creator>Administrator</dc:creator>
  <cp:lastModifiedBy>八风不动</cp:lastModifiedBy>
  <cp:lastPrinted>2024-10-17T08:53:00Z</cp:lastPrinted>
  <dcterms:modified xsi:type="dcterms:W3CDTF">2024-12-11T08:29:17Z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9374465FC59D433AA76D4F1026BFD15D_13</vt:lpwstr>
  </property>
</Properties>
</file>