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南浔生态酒店 (泛光照明）工程</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default"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2022-09-013</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2</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44974479"/>
      <w:bookmarkStart w:id="1" w:name="_Toc152045511"/>
      <w:bookmarkStart w:id="2" w:name="_Toc179632527"/>
      <w:bookmarkStart w:id="3" w:name="_Toc152042287"/>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_Toc28399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_Toc28399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_Toc15727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_Toc15727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_Toc9558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_Toc9558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_Toc10327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_Toc10327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_Toc4193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_Toc4193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_Toc24974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_Toc24974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_Toc31959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_Toc31959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_Toc15997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_Toc15997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_Toc16181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_Toc16181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_Toc11138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_Toc11138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_Toc7405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_Toc7405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_Toc24743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_Toc24743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_Toc23739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_Toc23739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_Toc9512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_Toc9512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_Toc7826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_Toc7826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_Toc24627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_Toc24627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_Toc24549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_Toc24549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_Toc26748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_Toc26748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_Toc30563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_Toc30563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_Toc20892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_Toc20892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_Toc27480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_Toc27480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_Toc11612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_Toc11612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_Toc24660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_Toc24660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_Toc10326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_Toc10326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_Toc2499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_Toc2499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_Toc25743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_Toc25743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_Toc5282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_Toc5282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_Toc18937 </w:instrText>
          </w:r>
          <w:r>
            <w:rPr>
              <w:rFonts w:hint="eastAsia" w:ascii="仿宋" w:hAnsi="仿宋" w:eastAsia="仿宋" w:cs="仿宋"/>
            </w:rPr>
            <w:fldChar w:fldCharType="separate"/>
          </w:r>
          <w:r>
            <w:rPr>
              <w:rFonts w:hint="eastAsia" w:ascii="仿宋_GB2312" w:eastAsia="仿宋_GB2312"/>
              <w:bCs w:val="0"/>
            </w:rPr>
            <w:t>1、投标声明书</w:t>
          </w:r>
          <w:r>
            <w:tab/>
          </w:r>
          <w:r>
            <w:fldChar w:fldCharType="begin"/>
          </w:r>
          <w:r>
            <w:instrText xml:space="preserve"> PAGEREF _Toc18937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_Toc1136 </w:instrText>
          </w:r>
          <w:r>
            <w:rPr>
              <w:rFonts w:hint="eastAsia" w:ascii="仿宋" w:hAnsi="仿宋" w:eastAsia="仿宋" w:cs="仿宋"/>
            </w:rPr>
            <w:fldChar w:fldCharType="separate"/>
          </w:r>
          <w:r>
            <w:rPr>
              <w:rFonts w:hint="eastAsia" w:ascii="仿宋_GB2312" w:eastAsia="仿宋_GB2312"/>
              <w:bCs w:val="0"/>
            </w:rPr>
            <w:t>2、企业基本情况表</w:t>
          </w:r>
          <w:r>
            <w:tab/>
          </w:r>
          <w:r>
            <w:fldChar w:fldCharType="begin"/>
          </w:r>
          <w:r>
            <w:instrText xml:space="preserve"> PAGEREF _Toc1136 \h </w:instrText>
          </w:r>
          <w:r>
            <w:fldChar w:fldCharType="separate"/>
          </w:r>
          <w:r>
            <w:t>37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_Toc1029 </w:instrText>
          </w:r>
          <w:r>
            <w:rPr>
              <w:rFonts w:hint="eastAsia" w:ascii="仿宋" w:hAnsi="仿宋" w:eastAsia="仿宋" w:cs="仿宋"/>
            </w:rPr>
            <w:fldChar w:fldCharType="separate"/>
          </w:r>
          <w:r>
            <w:rPr>
              <w:rFonts w:hint="eastAsia" w:ascii="仿宋_GB2312" w:eastAsia="仿宋_GB2312"/>
              <w:bCs w:val="0"/>
            </w:rPr>
            <w:t>3、法定代表人身份证明书</w:t>
          </w:r>
          <w:r>
            <w:tab/>
          </w:r>
          <w:r>
            <w:fldChar w:fldCharType="begin"/>
          </w:r>
          <w:r>
            <w:instrText xml:space="preserve"> PAGEREF _Toc1029 \h </w:instrText>
          </w:r>
          <w:r>
            <w:fldChar w:fldCharType="separate"/>
          </w:r>
          <w:r>
            <w:t>38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_Toc32009 </w:instrText>
          </w:r>
          <w:r>
            <w:rPr>
              <w:rFonts w:hint="eastAsia" w:ascii="仿宋" w:hAnsi="仿宋" w:eastAsia="仿宋" w:cs="仿宋"/>
            </w:rPr>
            <w:fldChar w:fldCharType="separate"/>
          </w:r>
          <w:r>
            <w:rPr>
              <w:rFonts w:hint="eastAsia" w:ascii="仿宋_GB2312" w:eastAsia="仿宋_GB2312"/>
              <w:bCs w:val="0"/>
            </w:rPr>
            <w:t>4、投标代表授权委托书</w:t>
          </w:r>
          <w:r>
            <w:tab/>
          </w:r>
          <w:r>
            <w:fldChar w:fldCharType="begin"/>
          </w:r>
          <w:r>
            <w:instrText xml:space="preserve"> PAGEREF _Toc32009 \h </w:instrText>
          </w:r>
          <w:r>
            <w:fldChar w:fldCharType="separate"/>
          </w:r>
          <w:r>
            <w:t>39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_Toc23714 </w:instrText>
          </w:r>
          <w:r>
            <w:rPr>
              <w:rFonts w:hint="eastAsia" w:ascii="仿宋" w:hAnsi="仿宋" w:eastAsia="仿宋" w:cs="仿宋"/>
            </w:rPr>
            <w:fldChar w:fldCharType="separate"/>
          </w:r>
          <w:r>
            <w:rPr>
              <w:rFonts w:hint="eastAsia" w:ascii="仿宋_GB2312" w:eastAsia="仿宋_GB2312"/>
              <w:bCs w:val="0"/>
            </w:rPr>
            <w:t>5、投标函</w:t>
          </w:r>
          <w:r>
            <w:tab/>
          </w:r>
          <w:r>
            <w:fldChar w:fldCharType="begin"/>
          </w:r>
          <w:r>
            <w:instrText xml:space="preserve"> PAGEREF _Toc23714 \h </w:instrText>
          </w:r>
          <w:r>
            <w:fldChar w:fldCharType="separate"/>
          </w:r>
          <w:r>
            <w:t>40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_Toc2073 </w:instrText>
          </w:r>
          <w:r>
            <w:rPr>
              <w:rFonts w:hint="eastAsia" w:ascii="仿宋" w:hAnsi="仿宋" w:eastAsia="仿宋" w:cs="仿宋"/>
            </w:rPr>
            <w:fldChar w:fldCharType="separate"/>
          </w:r>
          <w:r>
            <w:rPr>
              <w:rFonts w:hint="eastAsia" w:ascii="仿宋_GB2312" w:hAnsi="仿宋" w:eastAsia="仿宋_GB2312" w:cs="仿宋"/>
              <w:bCs w:val="0"/>
            </w:rPr>
            <w:t>6、项目管理机构配备情况表</w:t>
          </w:r>
          <w:r>
            <w:tab/>
          </w:r>
          <w:r>
            <w:fldChar w:fldCharType="begin"/>
          </w:r>
          <w:r>
            <w:instrText xml:space="preserve"> PAGEREF _Toc2073 \h </w:instrText>
          </w:r>
          <w:r>
            <w:fldChar w:fldCharType="separate"/>
          </w:r>
          <w:r>
            <w:t>41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_Toc26720 </w:instrText>
          </w:r>
          <w:r>
            <w:rPr>
              <w:rFonts w:hint="eastAsia" w:ascii="仿宋" w:hAnsi="仿宋" w:eastAsia="仿宋" w:cs="仿宋"/>
            </w:rPr>
            <w:fldChar w:fldCharType="separate"/>
          </w:r>
          <w:r>
            <w:rPr>
              <w:rFonts w:hint="eastAsia" w:ascii="仿宋_GB2312" w:eastAsia="仿宋_GB2312"/>
            </w:rPr>
            <w:t>7、不转包、不违法分包承诺书</w:t>
          </w:r>
          <w:r>
            <w:tab/>
          </w:r>
          <w:r>
            <w:fldChar w:fldCharType="begin"/>
          </w:r>
          <w:r>
            <w:instrText xml:space="preserve"> PAGEREF _Toc26720 \h </w:instrText>
          </w:r>
          <w:r>
            <w:fldChar w:fldCharType="separate"/>
          </w:r>
          <w:r>
            <w:t>42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_Toc6968 </w:instrText>
          </w:r>
          <w:r>
            <w:rPr>
              <w:rFonts w:hint="eastAsia" w:ascii="仿宋" w:hAnsi="仿宋" w:eastAsia="仿宋" w:cs="仿宋"/>
            </w:rPr>
            <w:fldChar w:fldCharType="separate"/>
          </w:r>
          <w:r>
            <w:rPr>
              <w:rFonts w:ascii="仿宋" w:hAnsi="仿宋" w:eastAsia="仿宋" w:cs="仿宋"/>
              <w:szCs w:val="30"/>
              <w:shd w:val="clear" w:fill="FFFFFF"/>
            </w:rPr>
            <w:t xml:space="preserve">8、 </w:t>
          </w:r>
          <w:r>
            <w:rPr>
              <w:rFonts w:hint="eastAsia" w:ascii="仿宋_GB2312" w:eastAsia="仿宋_GB2312"/>
            </w:rPr>
            <w:t>承诺函</w:t>
          </w:r>
          <w:r>
            <w:tab/>
          </w:r>
          <w:r>
            <w:fldChar w:fldCharType="begin"/>
          </w:r>
          <w:r>
            <w:instrText xml:space="preserve"> PAGEREF _Toc6968 \h </w:instrText>
          </w:r>
          <w:r>
            <w:fldChar w:fldCharType="separate"/>
          </w:r>
          <w:r>
            <w:t>43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_Toc21654 </w:instrText>
          </w:r>
          <w:r>
            <w:rPr>
              <w:rFonts w:hint="eastAsia" w:ascii="仿宋" w:hAnsi="仿宋" w:eastAsia="仿宋" w:cs="仿宋"/>
            </w:rPr>
            <w:fldChar w:fldCharType="separate"/>
          </w:r>
          <w:r>
            <w:rPr>
              <w:rFonts w:hint="eastAsia" w:ascii="仿宋_GB2312" w:eastAsia="仿宋_GB2312"/>
            </w:rPr>
            <w:t>9、入库承诺书</w:t>
          </w:r>
          <w:r>
            <w:tab/>
          </w:r>
          <w:r>
            <w:fldChar w:fldCharType="begin"/>
          </w:r>
          <w:r>
            <w:instrText xml:space="preserve"> PAGEREF _Toc21654 \h </w:instrText>
          </w:r>
          <w:r>
            <w:fldChar w:fldCharType="separate"/>
          </w:r>
          <w:r>
            <w:t>44</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247096243"/>
      <w:bookmarkStart w:id="5" w:name="_Toc28399"/>
      <w:bookmarkStart w:id="6" w:name="_Toc25400"/>
      <w:bookmarkStart w:id="7" w:name="_Toc246996900"/>
      <w:bookmarkStart w:id="8" w:name="_Toc12516"/>
      <w:bookmarkStart w:id="9" w:name="_Toc246996157"/>
      <w:bookmarkStart w:id="10" w:name="_Toc247085671"/>
      <w:bookmarkStart w:id="11" w:name="_Toc33257216"/>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152045514"/>
      <w:bookmarkStart w:id="13" w:name="_Toc179632530"/>
      <w:bookmarkStart w:id="14" w:name="_Toc246996160"/>
      <w:bookmarkStart w:id="15" w:name="_Toc246996903"/>
      <w:bookmarkStart w:id="16" w:name="_Toc152042290"/>
      <w:bookmarkStart w:id="17" w:name="_Toc449509649"/>
      <w:bookmarkStart w:id="18" w:name="_Toc144974482"/>
      <w:bookmarkStart w:id="19" w:name="_Toc247085674"/>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南浔生态酒店 (泛光照明）工程</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33257217"/>
      <w:bookmarkStart w:id="22" w:name="_Toc30476"/>
      <w:bookmarkStart w:id="23" w:name="_Toc15727"/>
      <w:bookmarkStart w:id="24" w:name="_Toc12614"/>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48"/>
            <w:szCs w:val="4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南浔生态酒店 (泛光照明）工程</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144</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2022-09-013</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11431"/>
      <w:bookmarkStart w:id="26" w:name="_Toc17853"/>
      <w:bookmarkStart w:id="27" w:name="_Toc9558"/>
      <w:bookmarkStart w:id="28" w:name="_Toc33257218"/>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湖州市南浔区生态酒店</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室外照明工程。具体的施工范围和工作内容以施工图、现场情况、招标人要求为准，直至满足功能性要求及设计单位、业主单位要求并达到竣工验收合格为止。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45天</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10327"/>
      <w:bookmarkStart w:id="30" w:name="_Toc6196"/>
      <w:bookmarkStart w:id="31" w:name="_Toc20292"/>
      <w:bookmarkStart w:id="32" w:name="_Toc33257219"/>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w:t>
      </w:r>
      <w:r>
        <w:rPr>
          <w:rFonts w:hint="eastAsia" w:ascii="仿宋" w:hAnsi="仿宋" w:eastAsia="仿宋" w:cs="仿宋"/>
          <w:color w:val="000000"/>
          <w:sz w:val="28"/>
          <w:szCs w:val="28"/>
          <w:highlight w:val="green"/>
          <w:u w:val="single"/>
          <w:lang w:val="en-US" w:eastAsia="zh-CN"/>
        </w:rPr>
        <w:t>城市与道路照明工程三级及以上</w:t>
      </w:r>
      <w:r>
        <w:rPr>
          <w:rFonts w:hint="eastAsia" w:ascii="仿宋" w:hAnsi="仿宋" w:eastAsia="仿宋" w:cs="仿宋"/>
          <w:sz w:val="28"/>
          <w:szCs w:val="28"/>
          <w:highlight w:val="yellow"/>
          <w:u w:val="single"/>
        </w:rPr>
        <w:t>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green"/>
          <w:u w:val="single"/>
          <w:lang w:val="en-US" w:eastAsia="zh-CN"/>
        </w:rPr>
        <w:t>城市及道路照明专业</w:t>
      </w:r>
      <w:r>
        <w:rPr>
          <w:rFonts w:hint="eastAsia" w:ascii="仿宋" w:hAnsi="仿宋" w:eastAsia="仿宋" w:cs="仿宋"/>
          <w:color w:val="000000"/>
          <w:sz w:val="28"/>
          <w:szCs w:val="28"/>
          <w:highlight w:val="green"/>
          <w:u w:val="single"/>
        </w:rPr>
        <w:t>分包库</w:t>
      </w:r>
      <w:r>
        <w:rPr>
          <w:rFonts w:hint="eastAsia" w:ascii="仿宋" w:hAnsi="仿宋" w:eastAsia="仿宋" w:cs="仿宋"/>
          <w:color w:val="000000"/>
          <w:sz w:val="28"/>
          <w:szCs w:val="28"/>
          <w:highlight w:val="yellow"/>
          <w:u w:val="single"/>
        </w:rPr>
        <w:t>的</w:t>
      </w:r>
    </w:p>
    <w:p>
      <w:pPr>
        <w:pStyle w:val="5"/>
        <w:adjustRightInd w:val="0"/>
        <w:snapToGrid w:val="0"/>
        <w:spacing w:before="0" w:after="0" w:line="480" w:lineRule="exact"/>
        <w:rPr>
          <w:rFonts w:hint="eastAsia" w:ascii="仿宋" w:hAnsi="仿宋" w:eastAsia="仿宋" w:cs="仿宋"/>
          <w:sz w:val="28"/>
          <w:szCs w:val="28"/>
        </w:rPr>
      </w:pPr>
      <w:bookmarkStart w:id="33" w:name="_Toc33257220"/>
      <w:bookmarkStart w:id="34" w:name="_Toc6419"/>
      <w:bookmarkStart w:id="35" w:name="_Toc4193"/>
      <w:bookmarkStart w:id="36" w:name="_Toc16173"/>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2</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10</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2</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13</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29413"/>
      <w:bookmarkStart w:id="39" w:name="_Toc24974"/>
      <w:bookmarkStart w:id="40" w:name="_Toc17747"/>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2023年2月17日9时30分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入库承诺书（见第五章格式9，入库承诺书的内容需与第一次投标时递交的一致且递交过后可不递交）</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highlight w:val="yellow"/>
          <w:u w:val="single"/>
          <w:lang w:eastAsia="zh-CN"/>
        </w:rPr>
        <w:t>（</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highlight w:val="yellow"/>
          <w:u w:val="single"/>
          <w:lang w:eastAsia="zh-CN"/>
        </w:rPr>
        <w:t>）</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6942"/>
      <w:bookmarkStart w:id="42" w:name="_Toc31959"/>
      <w:bookmarkStart w:id="43" w:name="_Toc33257222"/>
      <w:bookmarkStart w:id="44" w:name="_Toc32544"/>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33257223"/>
      <w:bookmarkStart w:id="46" w:name="_Toc12054"/>
      <w:bookmarkStart w:id="47" w:name="_Toc15997"/>
      <w:bookmarkStart w:id="48" w:name="_Toc29871"/>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highlight w:val="yellow"/>
          <w:u w:val="single"/>
          <w:lang w:eastAsia="zh-CN"/>
        </w:rPr>
        <w:t>（</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highlight w:val="yellow"/>
          <w:u w:val="single"/>
          <w:lang w:eastAsia="zh-CN"/>
        </w:rPr>
        <w:t>）</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144974495"/>
      <w:bookmarkStart w:id="50" w:name="_Toc247085687"/>
      <w:bookmarkStart w:id="51" w:name="_Toc152045527"/>
      <w:bookmarkStart w:id="52" w:name="_Toc179632544"/>
      <w:bookmarkStart w:id="53" w:name="_Toc246996916"/>
      <w:bookmarkStart w:id="54" w:name="_Toc246996173"/>
      <w:bookmarkStart w:id="55" w:name="_Toc152042303"/>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1083"/>
      <w:bookmarkStart w:id="58" w:name="_Toc21522"/>
      <w:r>
        <w:rPr>
          <w:rFonts w:hint="eastAsia" w:ascii="仿宋_GB2312" w:eastAsia="仿宋_GB2312"/>
        </w:rPr>
        <w:br w:type="page"/>
      </w:r>
    </w:p>
    <w:p>
      <w:pPr>
        <w:pStyle w:val="4"/>
        <w:keepNext w:val="0"/>
        <w:jc w:val="center"/>
        <w:rPr>
          <w:rFonts w:ascii="仿宋_GB2312" w:eastAsia="仿宋_GB2312"/>
        </w:rPr>
      </w:pPr>
      <w:bookmarkStart w:id="59" w:name="_Toc16181"/>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15081"/>
      <w:bookmarkStart w:id="61" w:name="_Toc152042304"/>
      <w:bookmarkStart w:id="62" w:name="_Toc11138"/>
      <w:bookmarkStart w:id="63" w:name="_Toc246996174"/>
      <w:bookmarkStart w:id="64" w:name="_Toc179632545"/>
      <w:bookmarkStart w:id="65" w:name="_Toc33257226"/>
      <w:bookmarkStart w:id="66" w:name="_Toc152045528"/>
      <w:bookmarkStart w:id="67" w:name="_Toc246996917"/>
      <w:bookmarkStart w:id="68" w:name="_Toc144974496"/>
      <w:bookmarkStart w:id="69" w:name="_Toc247085688"/>
      <w:bookmarkStart w:id="70" w:name="_Toc27860"/>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13项"/>
            <w:bookmarkStart w:id="73" w:name="第二章投标人须知前附表第131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南浔生态酒店 (泛光照明）工程</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45天</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17</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 xml:space="preserve"> 9 </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2023年2月17日9时30分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仿宋_GB2312" w:hAnsi="宋体" w:eastAsia="仿宋_GB2312" w:cs="宋体"/>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w:t>
            </w:r>
            <w:r>
              <w:rPr>
                <w:rFonts w:hint="eastAsia" w:ascii="仿宋_GB2312" w:eastAsia="仿宋_GB2312"/>
                <w:szCs w:val="21"/>
              </w:rPr>
              <w:t>布公告的形式通知潜在投标人；答疑内容是招标文件的组成部分；因其他紧急情况影响本项目正常采购活动的，招标单位将于投标截止日期</w:t>
            </w:r>
            <w:r>
              <w:rPr>
                <w:rFonts w:hint="eastAsia" w:ascii="仿宋_GB2312" w:eastAsia="仿宋_GB2312"/>
                <w:szCs w:val="21"/>
                <w:highlight w:val="yellow"/>
              </w:rPr>
              <w:t>0.5</w:t>
            </w:r>
            <w:r>
              <w:rPr>
                <w:rFonts w:hint="eastAsia" w:ascii="仿宋_GB2312" w:eastAsia="仿宋_GB2312"/>
                <w:szCs w:val="21"/>
              </w:rPr>
              <w:t>天前通知所有潜在投标人。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仿宋_GB2312" w:hAnsi="Times New Roman" w:eastAsia="仿宋_GB2312" w:cs="Times New Roman"/>
                <w:kern w:val="2"/>
                <w:sz w:val="21"/>
                <w:szCs w:val="21"/>
                <w:lang w:val="en-US" w:eastAsia="zh-CN" w:bidi="ar-SA"/>
              </w:rPr>
            </w:pPr>
            <w:bookmarkStart w:id="90" w:name="第二章投标人须知前附表第231项"/>
            <w:r>
              <w:rPr>
                <w:rFonts w:hint="eastAsia" w:ascii="仿宋_GB2312" w:hAnsi="Times New Roman" w:eastAsia="仿宋_GB2312" w:cs="Times New Roman"/>
                <w:kern w:val="2"/>
                <w:sz w:val="21"/>
                <w:szCs w:val="21"/>
                <w:lang w:val="en-US" w:eastAsia="zh-CN" w:bidi="ar-SA"/>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17</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仿宋_GB2312" w:hAnsi="Times New Roman" w:eastAsia="仿宋_GB2312" w:cs="Times New Roman"/>
                <w:kern w:val="2"/>
                <w:sz w:val="21"/>
                <w:szCs w:val="21"/>
                <w:lang w:val="en-US" w:eastAsia="zh-CN" w:bidi="ar-SA"/>
              </w:rPr>
            </w:pPr>
            <w:bookmarkStart w:id="91" w:name="第二章投标人须知前附表第31项"/>
            <w:r>
              <w:rPr>
                <w:rFonts w:hint="eastAsia" w:ascii="仿宋_GB2312" w:hAnsi="Times New Roman" w:eastAsia="仿宋_GB2312" w:cs="Times New Roman"/>
                <w:kern w:val="2"/>
                <w:sz w:val="21"/>
                <w:szCs w:val="21"/>
                <w:lang w:val="en-US" w:eastAsia="zh-CN" w:bidi="ar-SA"/>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仿宋_GB2312" w:eastAsia="仿宋_GB2312"/>
                <w:szCs w:val="21"/>
                <w:highlight w:val="yellow"/>
                <w:lang w:eastAsia="zh-CN"/>
              </w:rPr>
            </w:pPr>
            <w:bookmarkStart w:id="92" w:name="第二章投标人须知前附表第323项"/>
            <w:r>
              <w:rPr>
                <w:rFonts w:hint="eastAsia" w:ascii="仿宋_GB2312" w:eastAsia="仿宋_GB2312"/>
                <w:szCs w:val="21"/>
                <w:highlight w:val="yellow"/>
              </w:rPr>
              <w:t>3.2.</w:t>
            </w:r>
            <w:bookmarkEnd w:id="92"/>
            <w:r>
              <w:rPr>
                <w:rFonts w:hint="eastAsia" w:ascii="仿宋_GB2312" w:eastAsia="仿宋_GB2312"/>
                <w:szCs w:val="21"/>
                <w:highlight w:val="yellow"/>
                <w:lang w:val="en-US" w:eastAsia="zh-CN"/>
              </w:rPr>
              <w:t>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highlight w:val="yellow"/>
              </w:rPr>
            </w:pPr>
            <w:r>
              <w:rPr>
                <w:rFonts w:hint="eastAsia" w:ascii="仿宋_GB2312" w:eastAsia="仿宋_GB2312"/>
                <w:szCs w:val="21"/>
                <w:highlight w:val="yellow"/>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highlight w:val="yellow"/>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 15</w:t>
            </w:r>
            <w:r>
              <w:rPr>
                <w:rFonts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（含招标人与业主单位的合同下浮费率，</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工程最高限价144万元，且最终审计造价下浮后不得超过限价，若审计结算价下浮后超过限价的则按限价计算</w:t>
                </w:r>
              </w:sdtContent>
            </w:sdt>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仿宋_GB2312" w:eastAsia="仿宋_GB2312"/>
                <w:szCs w:val="21"/>
                <w:lang w:eastAsia="zh-CN"/>
              </w:rPr>
            </w:pPr>
            <w:bookmarkStart w:id="93" w:name="第二章投标人须知前附表第331项"/>
            <w:r>
              <w:rPr>
                <w:rFonts w:hint="eastAsia" w:ascii="仿宋_GB2312" w:eastAsia="仿宋_GB2312"/>
                <w:szCs w:val="21"/>
              </w:rPr>
              <w:t>3.</w:t>
            </w:r>
            <w:r>
              <w:rPr>
                <w:rFonts w:hint="eastAsia" w:ascii="仿宋_GB2312" w:eastAsia="仿宋_GB2312"/>
                <w:szCs w:val="21"/>
                <w:lang w:val="en-US" w:eastAsia="zh-CN"/>
              </w:rPr>
              <w:t>2</w:t>
            </w:r>
            <w:r>
              <w:rPr>
                <w:rFonts w:hint="eastAsia" w:ascii="仿宋_GB2312" w:eastAsia="仿宋_GB2312"/>
                <w:szCs w:val="21"/>
              </w:rPr>
              <w:t>.</w:t>
            </w:r>
            <w:bookmarkEnd w:id="93"/>
            <w:r>
              <w:rPr>
                <w:rFonts w:hint="eastAsia" w:ascii="仿宋_GB2312" w:eastAsia="仿宋_GB2312"/>
                <w:szCs w:val="21"/>
                <w:lang w:val="en-US" w:eastAsia="zh-CN"/>
              </w:rPr>
              <w:t>5</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w:t>
            </w:r>
            <w:r>
              <w:rPr>
                <w:rFonts w:hint="eastAsia" w:ascii="仿宋_GB2312" w:eastAsia="仿宋_GB2312"/>
                <w:szCs w:val="21"/>
                <w:lang w:val="en-US" w:eastAsia="zh-CN"/>
              </w:rPr>
              <w:t>3</w:t>
            </w:r>
            <w:r>
              <w:rPr>
                <w:rFonts w:hint="eastAsia" w:ascii="仿宋_GB2312" w:eastAsia="仿宋_GB2312"/>
                <w:szCs w:val="21"/>
              </w:rPr>
              <w:t>.1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w:t>
            </w:r>
            <w:r>
              <w:rPr>
                <w:rFonts w:hint="eastAsia" w:ascii="仿宋_GB2312" w:eastAsia="仿宋_GB2312"/>
                <w:szCs w:val="21"/>
                <w:lang w:val="en-US" w:eastAsia="zh-CN"/>
              </w:rPr>
              <w:t>4</w:t>
            </w:r>
            <w:r>
              <w:rPr>
                <w:rFonts w:hint="eastAsia" w:ascii="仿宋_GB2312" w:eastAsia="仿宋_GB2312"/>
                <w:szCs w:val="21"/>
              </w:rPr>
              <w:t>.3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w:t>
            </w:r>
            <w:r>
              <w:rPr>
                <w:rFonts w:hint="eastAsia" w:ascii="仿宋_GB2312" w:eastAsia="仿宋_GB2312"/>
                <w:szCs w:val="21"/>
                <w:lang w:val="en-US" w:eastAsia="zh-CN"/>
              </w:rPr>
              <w:t>4</w:t>
            </w:r>
            <w:r>
              <w:rPr>
                <w:rFonts w:hint="eastAsia" w:ascii="仿宋_GB2312" w:eastAsia="仿宋_GB2312"/>
                <w:szCs w:val="21"/>
              </w:rPr>
              <w:t>.4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w:t>
            </w:r>
            <w:r>
              <w:rPr>
                <w:rFonts w:hint="eastAsia" w:ascii="仿宋_GB2312" w:eastAsia="仿宋_GB2312"/>
                <w:szCs w:val="21"/>
                <w:lang w:val="en-US" w:eastAsia="zh-CN"/>
              </w:rPr>
              <w:t>4</w:t>
            </w:r>
            <w:r>
              <w:rPr>
                <w:rFonts w:hint="eastAsia" w:ascii="仿宋_GB2312" w:eastAsia="仿宋_GB2312"/>
                <w:szCs w:val="21"/>
              </w:rPr>
              <w:t>.5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2023年2月17日9时30分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144974497"/>
            <w:bookmarkStart w:id="112" w:name="_Toc179632546"/>
            <w:bookmarkStart w:id="113" w:name="_Toc246996918"/>
            <w:bookmarkStart w:id="114" w:name="_Toc152042305"/>
            <w:bookmarkStart w:id="115" w:name="_Toc246996175"/>
            <w:bookmarkStart w:id="116" w:name="_Toc152045529"/>
            <w:bookmarkStart w:id="117" w:name="_Toc247085689"/>
            <w:bookmarkStart w:id="118" w:name="_Toc33257227"/>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bookmarkEnd w:id="111"/>
      <w:bookmarkEnd w:id="112"/>
      <w:bookmarkEnd w:id="113"/>
      <w:bookmarkEnd w:id="114"/>
      <w:bookmarkEnd w:id="115"/>
      <w:bookmarkEnd w:id="116"/>
      <w:bookmarkEnd w:id="117"/>
      <w:bookmarkEnd w:id="118"/>
    </w:tbl>
    <w:p>
      <w:pPr>
        <w:pStyle w:val="5"/>
        <w:rPr>
          <w:rFonts w:ascii="仿宋_GB2312" w:eastAsia="仿宋_GB2312"/>
        </w:rPr>
      </w:pPr>
      <w:bookmarkStart w:id="119" w:name="_Toc11002"/>
      <w:bookmarkStart w:id="120" w:name="_Toc26574"/>
      <w:bookmarkStart w:id="121" w:name="_Toc7405"/>
      <w:bookmarkStart w:id="122" w:name="_Toc26975"/>
      <w:r>
        <w:rPr>
          <w:rFonts w:hint="eastAsia" w:ascii="仿宋_GB2312" w:eastAsia="仿宋_GB2312"/>
        </w:rPr>
        <w:t>1. 总则</w:t>
      </w:r>
      <w:bookmarkEnd w:id="119"/>
      <w:bookmarkEnd w:id="120"/>
      <w:bookmarkEnd w:id="121"/>
      <w:bookmarkEnd w:id="122"/>
    </w:p>
    <w:p>
      <w:pPr>
        <w:rPr>
          <w:rFonts w:ascii="仿宋_GB2312" w:eastAsia="仿宋_GB2312"/>
          <w:b/>
          <w:bCs/>
          <w:sz w:val="32"/>
          <w:szCs w:val="32"/>
        </w:rPr>
      </w:pPr>
      <w:bookmarkStart w:id="123" w:name="_Toc152042306"/>
      <w:bookmarkStart w:id="124" w:name="_Toc144974498"/>
      <w:bookmarkStart w:id="125" w:name="_Toc179632547"/>
      <w:bookmarkStart w:id="126" w:name="_Toc246996919"/>
      <w:bookmarkStart w:id="127" w:name="_Toc247085690"/>
      <w:bookmarkStart w:id="128" w:name="_Toc152045530"/>
      <w:bookmarkStart w:id="129" w:name="_Toc449509657"/>
      <w:bookmarkStart w:id="130" w:name="_Toc246996176"/>
      <w:r>
        <w:rPr>
          <w:rFonts w:hint="eastAsia" w:ascii="仿宋_GB2312" w:eastAsia="仿宋_GB2312"/>
          <w:b/>
          <w:bCs/>
          <w:sz w:val="32"/>
          <w:szCs w:val="32"/>
        </w:rPr>
        <w:t>1.1 项目概况</w:t>
      </w:r>
      <w:bookmarkEnd w:id="123"/>
      <w:bookmarkEnd w:id="124"/>
      <w:bookmarkEnd w:id="125"/>
      <w:bookmarkEnd w:id="126"/>
      <w:bookmarkEnd w:id="127"/>
      <w:bookmarkEnd w:id="128"/>
      <w:bookmarkEnd w:id="129"/>
      <w:bookmarkEnd w:id="130"/>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1" w:name="_Hlt459126711"/>
      <w:bookmarkStart w:id="132" w:name="_Hlt459126712"/>
      <w:r>
        <w:rPr>
          <w:rStyle w:val="59"/>
          <w:rFonts w:hint="eastAsia" w:ascii="仿宋_GB2312" w:eastAsia="仿宋_GB2312"/>
        </w:rPr>
        <w:t>知</w:t>
      </w:r>
      <w:bookmarkEnd w:id="131"/>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3" w:name="_Hlt456020555"/>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4" w:name="_Hlt449510638"/>
      <w:r>
        <w:rPr>
          <w:rStyle w:val="59"/>
          <w:rFonts w:hint="eastAsia" w:ascii="仿宋_GB2312" w:eastAsia="仿宋_GB2312"/>
        </w:rPr>
        <w:t>知</w:t>
      </w:r>
      <w:bookmarkEnd w:id="134"/>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5" w:name="_Toc246996177"/>
      <w:bookmarkStart w:id="136" w:name="_Toc449509658"/>
      <w:bookmarkStart w:id="137" w:name="_Toc152042307"/>
      <w:bookmarkStart w:id="138" w:name="_Toc144974499"/>
      <w:bookmarkStart w:id="139" w:name="_Toc246996920"/>
      <w:bookmarkStart w:id="140" w:name="_Toc179632548"/>
      <w:bookmarkStart w:id="141" w:name="_Toc247085691"/>
      <w:bookmarkStart w:id="142" w:name="_Toc152045531"/>
      <w:r>
        <w:rPr>
          <w:rFonts w:hint="eastAsia" w:ascii="仿宋_GB2312" w:eastAsia="仿宋_GB2312"/>
          <w:b/>
          <w:bCs/>
          <w:sz w:val="32"/>
          <w:szCs w:val="32"/>
        </w:rPr>
        <w:t>1.2 资金来源和落实情况</w:t>
      </w:r>
      <w:bookmarkEnd w:id="135"/>
      <w:bookmarkEnd w:id="136"/>
      <w:bookmarkEnd w:id="137"/>
      <w:bookmarkEnd w:id="138"/>
      <w:bookmarkEnd w:id="139"/>
      <w:bookmarkEnd w:id="140"/>
      <w:bookmarkEnd w:id="141"/>
      <w:bookmarkEnd w:id="142"/>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3" w:name="_Toc152042308"/>
      <w:bookmarkStart w:id="144" w:name="_Toc449509659"/>
      <w:bookmarkStart w:id="145" w:name="_Toc246996921"/>
      <w:bookmarkStart w:id="146" w:name="_Toc247085692"/>
      <w:bookmarkStart w:id="147" w:name="_Toc152045532"/>
      <w:bookmarkStart w:id="148" w:name="_Toc246996178"/>
      <w:bookmarkStart w:id="149" w:name="_Toc144974500"/>
      <w:bookmarkStart w:id="150" w:name="_Toc179632549"/>
      <w:r>
        <w:rPr>
          <w:rFonts w:hint="eastAsia" w:ascii="仿宋_GB2312" w:eastAsia="仿宋_GB2312"/>
          <w:b/>
          <w:bCs/>
          <w:sz w:val="32"/>
          <w:szCs w:val="32"/>
        </w:rPr>
        <w:t>1.3 招标范围、计划工期、质量要求</w:t>
      </w:r>
      <w:bookmarkEnd w:id="143"/>
      <w:bookmarkEnd w:id="144"/>
      <w:bookmarkEnd w:id="145"/>
      <w:bookmarkEnd w:id="146"/>
      <w:bookmarkEnd w:id="147"/>
      <w:bookmarkEnd w:id="148"/>
      <w:bookmarkEnd w:id="149"/>
      <w:bookmarkEnd w:id="150"/>
    </w:p>
    <w:p>
      <w:pPr>
        <w:spacing w:line="400" w:lineRule="exact"/>
        <w:ind w:firstLine="420" w:firstLineChars="200"/>
        <w:rPr>
          <w:rFonts w:ascii="仿宋_GB2312" w:eastAsia="仿宋_GB2312"/>
        </w:rPr>
      </w:pPr>
      <w:bookmarkStart w:id="151" w:name="第二章第131项"/>
      <w:r>
        <w:rPr>
          <w:rFonts w:hint="eastAsia" w:ascii="仿宋_GB2312" w:eastAsia="仿宋_GB2312"/>
        </w:rPr>
        <w:t>1.3.1</w:t>
      </w:r>
      <w:bookmarkEnd w:id="151"/>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2" w:name="_Hlt449509930"/>
      <w:r>
        <w:rPr>
          <w:rStyle w:val="59"/>
          <w:rFonts w:hint="eastAsia" w:ascii="仿宋_GB2312" w:eastAsia="仿宋_GB2312"/>
        </w:rPr>
        <w:t>前</w:t>
      </w:r>
      <w:bookmarkEnd w:id="152"/>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3" w:name="第二章第132项"/>
      <w:r>
        <w:rPr>
          <w:rFonts w:hint="eastAsia" w:ascii="仿宋_GB2312" w:eastAsia="仿宋_GB2312"/>
        </w:rPr>
        <w:t>1.3.2</w:t>
      </w:r>
      <w:bookmarkEnd w:id="153"/>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4" w:name="_Hlt456020548"/>
      <w:r>
        <w:rPr>
          <w:rStyle w:val="59"/>
          <w:rFonts w:hint="eastAsia" w:ascii="仿宋_GB2312" w:eastAsia="仿宋_GB2312"/>
        </w:rPr>
        <w:t>须</w:t>
      </w:r>
      <w:bookmarkEnd w:id="154"/>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5" w:name="第二章第133项"/>
      <w:r>
        <w:rPr>
          <w:rFonts w:hint="eastAsia" w:ascii="仿宋_GB2312" w:eastAsia="仿宋_GB2312"/>
        </w:rPr>
        <w:t>1.3.3</w:t>
      </w:r>
      <w:bookmarkEnd w:id="155"/>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6" w:name="_Toc152042310"/>
      <w:bookmarkStart w:id="157" w:name="_Toc179632551"/>
      <w:bookmarkStart w:id="158" w:name="_Toc152045534"/>
      <w:bookmarkStart w:id="159" w:name="_Toc246996179"/>
      <w:bookmarkStart w:id="160" w:name="_Toc144974502"/>
      <w:bookmarkStart w:id="161" w:name="_Toc246996922"/>
      <w:bookmarkStart w:id="162" w:name="_Toc247085693"/>
      <w:bookmarkStart w:id="163" w:name="_Toc449509660"/>
      <w:r>
        <w:rPr>
          <w:rFonts w:hint="eastAsia" w:ascii="仿宋_GB2312" w:eastAsia="仿宋_GB2312"/>
          <w:b/>
          <w:bCs/>
          <w:sz w:val="32"/>
          <w:szCs w:val="32"/>
        </w:rPr>
        <w:t>1.4 投标人资格要求</w:t>
      </w:r>
      <w:bookmarkEnd w:id="156"/>
      <w:bookmarkEnd w:id="157"/>
      <w:bookmarkEnd w:id="158"/>
      <w:bookmarkEnd w:id="159"/>
      <w:bookmarkEnd w:id="160"/>
      <w:bookmarkEnd w:id="161"/>
      <w:bookmarkEnd w:id="162"/>
      <w:bookmarkEnd w:id="163"/>
    </w:p>
    <w:p>
      <w:pPr>
        <w:spacing w:line="400" w:lineRule="exact"/>
        <w:ind w:firstLine="359" w:firstLineChars="171"/>
        <w:rPr>
          <w:rFonts w:ascii="仿宋_GB2312" w:eastAsia="仿宋_GB2312"/>
        </w:rPr>
      </w:pPr>
      <w:bookmarkStart w:id="164" w:name="第二章第141项"/>
      <w:r>
        <w:rPr>
          <w:rFonts w:hint="eastAsia" w:ascii="仿宋_GB2312" w:eastAsia="仿宋_GB2312"/>
        </w:rPr>
        <w:t xml:space="preserve">1.4.1 </w:t>
      </w:r>
      <w:bookmarkEnd w:id="164"/>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5" w:name="_Hlt453581641"/>
      <w:bookmarkStart w:id="166" w:name="_Hlt453581642"/>
      <w:r>
        <w:rPr>
          <w:rStyle w:val="59"/>
          <w:rFonts w:hint="eastAsia" w:ascii="仿宋_GB2312" w:eastAsia="仿宋_GB2312"/>
        </w:rPr>
        <w:t>知</w:t>
      </w:r>
      <w:bookmarkEnd w:id="165"/>
      <w:bookmarkEnd w:id="166"/>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7" w:name="_Toc144974503"/>
      <w:bookmarkStart w:id="168" w:name="_Toc246996180"/>
      <w:bookmarkStart w:id="169" w:name="_Toc247085694"/>
      <w:bookmarkStart w:id="170" w:name="_Toc246996923"/>
      <w:bookmarkStart w:id="171" w:name="_Toc152045535"/>
      <w:bookmarkStart w:id="172" w:name="_Toc152042311"/>
      <w:bookmarkStart w:id="173" w:name="_Toc449509661"/>
      <w:bookmarkStart w:id="174" w:name="_Toc179632552"/>
      <w:r>
        <w:rPr>
          <w:rFonts w:hint="eastAsia" w:ascii="仿宋_GB2312" w:eastAsia="仿宋_GB2312"/>
          <w:b/>
          <w:bCs/>
          <w:sz w:val="32"/>
          <w:szCs w:val="32"/>
        </w:rPr>
        <w:t>1.5 费用承担</w:t>
      </w:r>
      <w:bookmarkEnd w:id="167"/>
      <w:bookmarkEnd w:id="168"/>
      <w:bookmarkEnd w:id="169"/>
      <w:bookmarkEnd w:id="170"/>
      <w:bookmarkEnd w:id="171"/>
      <w:bookmarkEnd w:id="172"/>
      <w:bookmarkEnd w:id="173"/>
      <w:bookmarkEnd w:id="174"/>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5" w:name="_Toc247085695"/>
      <w:bookmarkStart w:id="176" w:name="_Toc152045536"/>
      <w:bookmarkStart w:id="177" w:name="_Toc246996924"/>
      <w:bookmarkStart w:id="178" w:name="_Toc449509662"/>
      <w:bookmarkStart w:id="179" w:name="_Toc152042312"/>
      <w:bookmarkStart w:id="180" w:name="_Toc144974504"/>
      <w:bookmarkStart w:id="181" w:name="_Toc179632553"/>
      <w:bookmarkStart w:id="182" w:name="_Toc246996181"/>
      <w:r>
        <w:rPr>
          <w:rFonts w:hint="eastAsia" w:ascii="仿宋_GB2312" w:eastAsia="仿宋_GB2312"/>
          <w:b/>
          <w:bCs/>
          <w:sz w:val="32"/>
          <w:szCs w:val="32"/>
        </w:rPr>
        <w:t>1.6 保密</w:t>
      </w:r>
      <w:bookmarkEnd w:id="175"/>
      <w:bookmarkEnd w:id="176"/>
      <w:bookmarkEnd w:id="177"/>
      <w:bookmarkEnd w:id="178"/>
      <w:bookmarkEnd w:id="179"/>
      <w:bookmarkEnd w:id="180"/>
      <w:bookmarkEnd w:id="181"/>
      <w:bookmarkEnd w:id="182"/>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3" w:name="_Toc144974505"/>
      <w:bookmarkStart w:id="184" w:name="_Toc152045537"/>
      <w:bookmarkStart w:id="185" w:name="_Toc152042313"/>
      <w:bookmarkStart w:id="186" w:name="_Toc247085696"/>
      <w:bookmarkStart w:id="187" w:name="_Toc246996182"/>
      <w:bookmarkStart w:id="188" w:name="_Toc449509663"/>
      <w:bookmarkStart w:id="189" w:name="_Toc246996925"/>
      <w:bookmarkStart w:id="190" w:name="_Toc179632554"/>
      <w:r>
        <w:rPr>
          <w:rFonts w:hint="eastAsia" w:ascii="仿宋_GB2312" w:eastAsia="仿宋_GB2312"/>
          <w:b/>
          <w:bCs/>
          <w:sz w:val="32"/>
          <w:szCs w:val="32"/>
        </w:rPr>
        <w:t>1.7 语言</w:t>
      </w:r>
      <w:bookmarkEnd w:id="183"/>
      <w:r>
        <w:rPr>
          <w:rFonts w:hint="eastAsia" w:ascii="仿宋_GB2312" w:eastAsia="仿宋_GB2312"/>
          <w:b/>
          <w:bCs/>
          <w:sz w:val="32"/>
          <w:szCs w:val="32"/>
        </w:rPr>
        <w:t>文字</w:t>
      </w:r>
      <w:bookmarkEnd w:id="184"/>
      <w:bookmarkEnd w:id="185"/>
      <w:bookmarkEnd w:id="186"/>
      <w:bookmarkEnd w:id="187"/>
      <w:bookmarkEnd w:id="188"/>
      <w:bookmarkEnd w:id="189"/>
      <w:bookmarkEnd w:id="190"/>
    </w:p>
    <w:p>
      <w:pPr>
        <w:spacing w:line="400" w:lineRule="exact"/>
        <w:ind w:firstLine="420" w:firstLineChars="200"/>
        <w:rPr>
          <w:rFonts w:ascii="仿宋_GB2312" w:eastAsia="仿宋_GB2312"/>
        </w:rPr>
      </w:pPr>
      <w:bookmarkStart w:id="191" w:name="_Toc246996926"/>
      <w:bookmarkStart w:id="192" w:name="_Toc144974506"/>
      <w:bookmarkStart w:id="193" w:name="_Toc179632555"/>
      <w:bookmarkStart w:id="194" w:name="_Toc247085697"/>
      <w:bookmarkStart w:id="195" w:name="_Toc246996183"/>
      <w:bookmarkStart w:id="196" w:name="_Toc152045538"/>
      <w:bookmarkStart w:id="197" w:name="_Toc152042314"/>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8" w:name="_Toc449509664"/>
      <w:r>
        <w:rPr>
          <w:rFonts w:hint="eastAsia" w:ascii="仿宋_GB2312" w:eastAsia="仿宋_GB2312"/>
          <w:b/>
          <w:bCs/>
          <w:sz w:val="32"/>
          <w:szCs w:val="32"/>
        </w:rPr>
        <w:t>1.8 计量单位</w:t>
      </w:r>
      <w:bookmarkEnd w:id="191"/>
      <w:bookmarkEnd w:id="192"/>
      <w:bookmarkEnd w:id="193"/>
      <w:bookmarkEnd w:id="194"/>
      <w:bookmarkEnd w:id="195"/>
      <w:bookmarkEnd w:id="196"/>
      <w:bookmarkEnd w:id="197"/>
      <w:bookmarkEnd w:id="198"/>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9" w:name="_Toc144974507"/>
      <w:bookmarkStart w:id="200" w:name="_Toc247513962"/>
      <w:bookmarkStart w:id="201" w:name="_Toc152045539"/>
      <w:bookmarkStart w:id="202" w:name="_Toc152042315"/>
      <w:bookmarkStart w:id="203" w:name="_Toc449509665"/>
      <w:bookmarkStart w:id="204" w:name="_Toc247592876"/>
      <w:bookmarkStart w:id="205" w:name="_Toc247527563"/>
      <w:r>
        <w:rPr>
          <w:rFonts w:hint="eastAsia" w:ascii="仿宋_GB2312" w:eastAsia="仿宋_GB2312"/>
          <w:b/>
          <w:bCs/>
          <w:sz w:val="32"/>
          <w:szCs w:val="32"/>
        </w:rPr>
        <w:t>1.9 踏勘现场</w:t>
      </w:r>
      <w:bookmarkEnd w:id="199"/>
      <w:bookmarkEnd w:id="200"/>
      <w:bookmarkEnd w:id="201"/>
      <w:bookmarkEnd w:id="202"/>
      <w:bookmarkEnd w:id="203"/>
      <w:bookmarkEnd w:id="204"/>
      <w:bookmarkEnd w:id="205"/>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6" w:name="_Hlt449510692"/>
      <w:r>
        <w:rPr>
          <w:rStyle w:val="59"/>
          <w:rFonts w:hint="eastAsia" w:ascii="仿宋_GB2312" w:eastAsia="仿宋_GB2312"/>
        </w:rPr>
        <w:t>附</w:t>
      </w:r>
      <w:bookmarkEnd w:id="206"/>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7" w:name="_Toc152042316"/>
      <w:bookmarkStart w:id="208" w:name="_Toc144974508"/>
      <w:bookmarkStart w:id="209" w:name="_Toc247527564"/>
      <w:bookmarkStart w:id="210" w:name="_Toc247513963"/>
      <w:bookmarkStart w:id="211" w:name="_Toc449509666"/>
      <w:bookmarkStart w:id="212" w:name="_Toc152045540"/>
      <w:bookmarkStart w:id="213" w:name="_Toc247592877"/>
      <w:r>
        <w:rPr>
          <w:rFonts w:hint="eastAsia" w:ascii="仿宋_GB2312" w:eastAsia="仿宋_GB2312"/>
          <w:b/>
          <w:bCs/>
          <w:sz w:val="32"/>
          <w:szCs w:val="32"/>
        </w:rPr>
        <w:t>1.10 投标预备会</w:t>
      </w:r>
      <w:bookmarkEnd w:id="207"/>
      <w:bookmarkEnd w:id="208"/>
      <w:bookmarkEnd w:id="209"/>
      <w:bookmarkEnd w:id="210"/>
      <w:bookmarkEnd w:id="211"/>
      <w:bookmarkEnd w:id="212"/>
      <w:bookmarkEnd w:id="213"/>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4" w:name="_Hlt449510714"/>
      <w:r>
        <w:rPr>
          <w:rStyle w:val="59"/>
          <w:rFonts w:hint="eastAsia" w:ascii="仿宋_GB2312" w:eastAsia="仿宋_GB2312"/>
        </w:rPr>
        <w:t>知</w:t>
      </w:r>
      <w:bookmarkEnd w:id="214"/>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5" w:name="_Toc144974510"/>
      <w:bookmarkStart w:id="216" w:name="_Toc246996930"/>
      <w:bookmarkStart w:id="217" w:name="_Toc152042318"/>
      <w:bookmarkStart w:id="218" w:name="_Toc246996187"/>
      <w:bookmarkStart w:id="219" w:name="_Toc33257228"/>
      <w:bookmarkStart w:id="220" w:name="_Toc179632560"/>
      <w:bookmarkStart w:id="221" w:name="_Toc152045542"/>
      <w:bookmarkStart w:id="222" w:name="_Toc247085701"/>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3" w:name="_Toc449509667"/>
      <w:r>
        <w:rPr>
          <w:rFonts w:hint="eastAsia" w:ascii="仿宋_GB2312" w:eastAsia="仿宋_GB2312"/>
          <w:b/>
          <w:bCs/>
          <w:sz w:val="32"/>
          <w:szCs w:val="32"/>
        </w:rPr>
        <w:t>1.12 偏离</w:t>
      </w:r>
      <w:bookmarkEnd w:id="223"/>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4" w:name="_Toc17774"/>
      <w:bookmarkStart w:id="225" w:name="_Toc11148"/>
      <w:bookmarkStart w:id="226" w:name="_Toc3637"/>
      <w:bookmarkStart w:id="227" w:name="_Toc24743"/>
      <w:r>
        <w:rPr>
          <w:rFonts w:hint="eastAsia" w:ascii="仿宋_GB2312" w:eastAsia="仿宋_GB2312"/>
        </w:rPr>
        <w:t>2. 招标文件</w:t>
      </w:r>
      <w:bookmarkEnd w:id="215"/>
      <w:bookmarkEnd w:id="216"/>
      <w:bookmarkEnd w:id="217"/>
      <w:bookmarkEnd w:id="218"/>
      <w:bookmarkEnd w:id="219"/>
      <w:bookmarkEnd w:id="220"/>
      <w:bookmarkEnd w:id="221"/>
      <w:bookmarkEnd w:id="222"/>
      <w:bookmarkEnd w:id="224"/>
      <w:bookmarkEnd w:id="225"/>
      <w:bookmarkEnd w:id="226"/>
      <w:bookmarkEnd w:id="227"/>
    </w:p>
    <w:p>
      <w:pPr>
        <w:rPr>
          <w:rFonts w:ascii="仿宋_GB2312" w:eastAsia="仿宋_GB2312"/>
          <w:b/>
          <w:bCs/>
          <w:sz w:val="32"/>
          <w:szCs w:val="32"/>
        </w:rPr>
      </w:pPr>
      <w:bookmarkStart w:id="228" w:name="_Toc449509669"/>
      <w:bookmarkStart w:id="229" w:name="_Toc152045543"/>
      <w:bookmarkStart w:id="230" w:name="_Toc247085702"/>
      <w:bookmarkStart w:id="231" w:name="_Toc246996188"/>
      <w:bookmarkStart w:id="232" w:name="_Toc246996931"/>
      <w:bookmarkStart w:id="233" w:name="_Toc179632561"/>
      <w:bookmarkStart w:id="234" w:name="_Toc144974511"/>
      <w:bookmarkStart w:id="235" w:name="_Toc152042319"/>
      <w:r>
        <w:rPr>
          <w:rFonts w:hint="eastAsia" w:ascii="仿宋_GB2312" w:eastAsia="仿宋_GB2312"/>
          <w:b/>
          <w:bCs/>
          <w:sz w:val="32"/>
          <w:szCs w:val="32"/>
        </w:rPr>
        <w:t>2.1 招标文件的组成</w:t>
      </w:r>
      <w:bookmarkEnd w:id="228"/>
      <w:bookmarkEnd w:id="229"/>
      <w:bookmarkEnd w:id="230"/>
      <w:bookmarkEnd w:id="231"/>
      <w:bookmarkEnd w:id="232"/>
      <w:bookmarkEnd w:id="233"/>
      <w:bookmarkEnd w:id="234"/>
      <w:bookmarkEnd w:id="235"/>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6" w:name="_2.2_招标文件的澄清"/>
      <w:bookmarkEnd w:id="236"/>
      <w:bookmarkStart w:id="237" w:name="_Toc449509670"/>
      <w:bookmarkStart w:id="238" w:name="_Toc246996932"/>
      <w:bookmarkStart w:id="239" w:name="_Toc144974512"/>
      <w:bookmarkStart w:id="240" w:name="_Toc246996189"/>
      <w:bookmarkStart w:id="241" w:name="_Toc247085703"/>
      <w:bookmarkStart w:id="242" w:name="_Toc152045544"/>
      <w:bookmarkStart w:id="243" w:name="_Toc179632562"/>
      <w:bookmarkStart w:id="244" w:name="_Toc152042320"/>
      <w:r>
        <w:rPr>
          <w:rFonts w:hint="eastAsia" w:ascii="仿宋_GB2312" w:eastAsia="仿宋_GB2312"/>
          <w:b/>
          <w:bCs/>
          <w:sz w:val="32"/>
          <w:szCs w:val="32"/>
        </w:rPr>
        <w:t>2.2 招标文件的澄清</w:t>
      </w:r>
      <w:bookmarkEnd w:id="237"/>
      <w:bookmarkEnd w:id="238"/>
      <w:bookmarkEnd w:id="239"/>
      <w:bookmarkEnd w:id="240"/>
      <w:bookmarkEnd w:id="241"/>
      <w:bookmarkEnd w:id="242"/>
      <w:bookmarkEnd w:id="243"/>
      <w:bookmarkEnd w:id="244"/>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5" w:name="_Hlt454279009"/>
      <w:bookmarkStart w:id="246" w:name="_Hlt454279010"/>
      <w:bookmarkStart w:id="247" w:name="_Hlt454279434"/>
      <w:r>
        <w:rPr>
          <w:rStyle w:val="59"/>
          <w:rFonts w:hint="eastAsia" w:ascii="仿宋_GB2312" w:eastAsia="仿宋_GB2312"/>
        </w:rPr>
        <w:t>附</w:t>
      </w:r>
      <w:bookmarkEnd w:id="245"/>
      <w:bookmarkEnd w:id="246"/>
      <w:bookmarkEnd w:id="247"/>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8" w:name="_Hlt454279438"/>
      <w:r>
        <w:rPr>
          <w:rStyle w:val="59"/>
          <w:rFonts w:hint="eastAsia" w:ascii="仿宋_GB2312" w:eastAsia="仿宋_GB2312"/>
        </w:rPr>
        <w:t>人</w:t>
      </w:r>
      <w:bookmarkEnd w:id="248"/>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9" w:name="第二章第222项"/>
      <w:r>
        <w:rPr>
          <w:rFonts w:hint="eastAsia" w:ascii="仿宋_GB2312" w:eastAsia="仿宋_GB2312"/>
        </w:rPr>
        <w:t>2.2.2</w:t>
      </w:r>
      <w:bookmarkEnd w:id="249"/>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50" w:name="_Hlt456020785"/>
      <w:r>
        <w:rPr>
          <w:rStyle w:val="59"/>
          <w:rFonts w:hint="eastAsia" w:ascii="仿宋_GB2312" w:eastAsia="仿宋_GB2312"/>
        </w:rPr>
        <w:t>知</w:t>
      </w:r>
      <w:bookmarkEnd w:id="250"/>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51" w:name="_Toc152042321"/>
      <w:bookmarkStart w:id="252" w:name="_Toc152045545"/>
      <w:bookmarkStart w:id="253" w:name="_Toc246996190"/>
      <w:bookmarkStart w:id="254" w:name="_Toc247085704"/>
      <w:bookmarkStart w:id="255" w:name="_Toc246996933"/>
      <w:bookmarkStart w:id="256" w:name="_Toc144974513"/>
      <w:bookmarkStart w:id="257" w:name="_Toc179632563"/>
      <w:bookmarkStart w:id="258" w:name="_Toc449509671"/>
      <w:r>
        <w:rPr>
          <w:rFonts w:hint="eastAsia" w:ascii="仿宋_GB2312" w:eastAsia="仿宋_GB2312"/>
          <w:b/>
          <w:bCs/>
          <w:sz w:val="32"/>
          <w:szCs w:val="32"/>
        </w:rPr>
        <w:t>2.3 招标文件的修改</w:t>
      </w:r>
      <w:bookmarkEnd w:id="251"/>
      <w:bookmarkEnd w:id="252"/>
      <w:bookmarkEnd w:id="253"/>
      <w:bookmarkEnd w:id="254"/>
      <w:bookmarkEnd w:id="255"/>
      <w:bookmarkEnd w:id="256"/>
      <w:bookmarkEnd w:id="257"/>
      <w:bookmarkEnd w:id="258"/>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9" w:name="_Toc246996934"/>
      <w:bookmarkStart w:id="260" w:name="_Toc179632564"/>
      <w:bookmarkStart w:id="261" w:name="_Toc23739"/>
      <w:bookmarkStart w:id="262" w:name="_Toc33257229"/>
      <w:bookmarkStart w:id="263" w:name="_Toc246996191"/>
      <w:bookmarkStart w:id="264" w:name="_Toc152042322"/>
      <w:bookmarkStart w:id="265" w:name="_Toc24147"/>
      <w:bookmarkStart w:id="266" w:name="_Toc144974514"/>
      <w:bookmarkStart w:id="267" w:name="_Toc152045546"/>
      <w:bookmarkStart w:id="268" w:name="_Toc7713"/>
      <w:bookmarkStart w:id="269" w:name="_Toc247085705"/>
      <w:bookmarkStart w:id="270" w:name="_Toc29950"/>
      <w:r>
        <w:rPr>
          <w:rFonts w:hint="eastAsia" w:ascii="仿宋_GB2312" w:eastAsia="仿宋_GB2312"/>
          <w:b/>
          <w:bCs/>
          <w:sz w:val="32"/>
          <w:szCs w:val="32"/>
          <w:highlight w:val="yellow"/>
        </w:rPr>
        <w:t>3. 投标文件</w:t>
      </w:r>
      <w:bookmarkEnd w:id="259"/>
      <w:bookmarkEnd w:id="260"/>
      <w:bookmarkEnd w:id="261"/>
      <w:bookmarkEnd w:id="262"/>
      <w:bookmarkEnd w:id="263"/>
      <w:bookmarkEnd w:id="264"/>
      <w:bookmarkEnd w:id="265"/>
      <w:bookmarkEnd w:id="266"/>
      <w:bookmarkEnd w:id="267"/>
      <w:bookmarkEnd w:id="268"/>
      <w:bookmarkEnd w:id="269"/>
      <w:bookmarkEnd w:id="270"/>
    </w:p>
    <w:p>
      <w:pPr>
        <w:rPr>
          <w:rFonts w:ascii="仿宋_GB2312" w:eastAsia="仿宋_GB2312"/>
          <w:b/>
          <w:bCs/>
          <w:sz w:val="32"/>
          <w:szCs w:val="32"/>
        </w:rPr>
      </w:pPr>
      <w:bookmarkStart w:id="271" w:name="_Toc246996935"/>
      <w:bookmarkStart w:id="272" w:name="_Toc247085706"/>
      <w:bookmarkStart w:id="273" w:name="_Toc179632565"/>
      <w:bookmarkStart w:id="274" w:name="_Toc449509673"/>
      <w:bookmarkStart w:id="275" w:name="_Toc152045547"/>
      <w:bookmarkStart w:id="276" w:name="_Toc144974515"/>
      <w:bookmarkStart w:id="277" w:name="_Toc246996192"/>
      <w:bookmarkStart w:id="278" w:name="_Toc152042323"/>
      <w:r>
        <w:rPr>
          <w:rFonts w:hint="eastAsia" w:ascii="仿宋_GB2312" w:eastAsia="仿宋_GB2312"/>
          <w:b/>
          <w:bCs/>
          <w:sz w:val="32"/>
          <w:szCs w:val="32"/>
        </w:rPr>
        <w:t>3.1 投标文件的组成</w:t>
      </w:r>
      <w:bookmarkEnd w:id="271"/>
      <w:bookmarkEnd w:id="272"/>
      <w:bookmarkEnd w:id="273"/>
      <w:bookmarkEnd w:id="274"/>
      <w:bookmarkEnd w:id="275"/>
      <w:bookmarkEnd w:id="276"/>
      <w:bookmarkEnd w:id="277"/>
      <w:bookmarkEnd w:id="278"/>
    </w:p>
    <w:p>
      <w:pPr>
        <w:spacing w:line="400" w:lineRule="exact"/>
        <w:ind w:firstLine="359" w:firstLineChars="171"/>
        <w:rPr>
          <w:rFonts w:ascii="仿宋_GB2312" w:eastAsia="仿宋_GB2312"/>
        </w:rPr>
      </w:pPr>
      <w:bookmarkStart w:id="279" w:name="第二章第311项"/>
      <w:r>
        <w:rPr>
          <w:rFonts w:hint="eastAsia" w:ascii="仿宋_GB2312" w:eastAsia="仿宋_GB2312"/>
        </w:rPr>
        <w:t>3.1.1</w:t>
      </w:r>
      <w:bookmarkEnd w:id="279"/>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52"/>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t></w:t>
      </w:r>
      <w:r>
        <w:rPr>
          <w:rFonts w:hint="eastAsia" w:ascii="仿宋_GB2312" w:eastAsia="仿宋_GB2312"/>
        </w:rPr>
        <w:t>（11）承诺函；</w:t>
      </w:r>
    </w:p>
    <w:p>
      <w:pPr>
        <w:spacing w:line="400" w:lineRule="exact"/>
        <w:ind w:firstLine="420" w:firstLineChars="200"/>
      </w:pPr>
      <w:r>
        <w:rPr>
          <w:rFonts w:ascii="Wingdings 2" w:hAnsi="Wingdings 2"/>
        </w:rPr>
        <w:sym w:font="Wingdings 2" w:char="0052"/>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80" w:name="第二章第312项"/>
      <w:r>
        <w:rPr>
          <w:rFonts w:hint="eastAsia" w:ascii="仿宋_GB2312" w:eastAsia="仿宋_GB2312"/>
        </w:rPr>
        <w:t>3.1.2</w:t>
      </w:r>
      <w:bookmarkEnd w:id="280"/>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81" w:name="_Toc152045548"/>
      <w:bookmarkStart w:id="282" w:name="_Toc152042324"/>
      <w:bookmarkStart w:id="283" w:name="_Toc449509674"/>
      <w:bookmarkStart w:id="284" w:name="_Toc246996936"/>
      <w:bookmarkStart w:id="285" w:name="_Toc179632566"/>
      <w:bookmarkStart w:id="286" w:name="_Toc246996193"/>
      <w:bookmarkStart w:id="287" w:name="_Toc247085707"/>
      <w:bookmarkStart w:id="288" w:name="_Toc144974516"/>
      <w:r>
        <w:rPr>
          <w:rFonts w:hint="eastAsia" w:ascii="仿宋_GB2312" w:eastAsia="仿宋_GB2312"/>
          <w:b/>
          <w:bCs/>
          <w:sz w:val="32"/>
          <w:szCs w:val="32"/>
        </w:rPr>
        <w:t>3.2 投标报价</w:t>
      </w:r>
      <w:bookmarkEnd w:id="281"/>
      <w:bookmarkEnd w:id="282"/>
      <w:bookmarkEnd w:id="283"/>
      <w:bookmarkEnd w:id="284"/>
      <w:bookmarkEnd w:id="285"/>
      <w:bookmarkEnd w:id="286"/>
      <w:bookmarkEnd w:id="287"/>
      <w:bookmarkEnd w:id="288"/>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9" w:name="_Toc179632567"/>
      <w:bookmarkStart w:id="290" w:name="_Toc152045549"/>
      <w:bookmarkStart w:id="291" w:name="_Toc144974517"/>
      <w:bookmarkStart w:id="292" w:name="_Toc152042325"/>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3" w:name="_Toc246996194"/>
      <w:bookmarkStart w:id="294" w:name="_Toc246996937"/>
      <w:bookmarkStart w:id="295" w:name="_Toc449509675"/>
      <w:bookmarkStart w:id="296" w:name="_Toc247085708"/>
      <w:r>
        <w:rPr>
          <w:rFonts w:hint="eastAsia" w:ascii="仿宋_GB2312" w:eastAsia="仿宋_GB2312"/>
          <w:b/>
          <w:bCs/>
          <w:sz w:val="32"/>
          <w:szCs w:val="32"/>
        </w:rPr>
        <w:t>3.3 投标有效期</w:t>
      </w:r>
      <w:bookmarkEnd w:id="289"/>
      <w:bookmarkEnd w:id="290"/>
      <w:bookmarkEnd w:id="291"/>
      <w:bookmarkEnd w:id="292"/>
      <w:bookmarkEnd w:id="293"/>
      <w:bookmarkEnd w:id="294"/>
      <w:bookmarkEnd w:id="295"/>
      <w:bookmarkEnd w:id="296"/>
    </w:p>
    <w:p>
      <w:pPr>
        <w:spacing w:line="400" w:lineRule="exact"/>
        <w:ind w:firstLine="420" w:firstLineChars="200"/>
        <w:rPr>
          <w:rFonts w:ascii="仿宋_GB2312" w:eastAsia="仿宋_GB2312"/>
        </w:rPr>
      </w:pPr>
      <w:bookmarkStart w:id="297" w:name="第二章第331项"/>
      <w:r>
        <w:rPr>
          <w:rFonts w:hint="eastAsia" w:ascii="仿宋_GB2312" w:eastAsia="仿宋_GB2312"/>
        </w:rPr>
        <w:t>3.3.1</w:t>
      </w:r>
      <w:bookmarkEnd w:id="297"/>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8" w:name="_Toc246996938"/>
      <w:bookmarkStart w:id="299" w:name="_Toc152042326"/>
      <w:bookmarkStart w:id="300" w:name="_Toc247085709"/>
      <w:bookmarkStart w:id="301" w:name="_Toc179632568"/>
      <w:bookmarkStart w:id="302" w:name="_Toc246996195"/>
      <w:bookmarkStart w:id="303" w:name="_Toc144974518"/>
      <w:bookmarkStart w:id="304" w:name="_Toc449509676"/>
      <w:bookmarkStart w:id="305" w:name="_Toc152045550"/>
      <w:r>
        <w:rPr>
          <w:rFonts w:hint="eastAsia" w:ascii="仿宋_GB2312" w:eastAsia="仿宋_GB2312"/>
          <w:b/>
          <w:bCs/>
          <w:sz w:val="32"/>
          <w:szCs w:val="32"/>
        </w:rPr>
        <w:t>3.4 投标保证金</w:t>
      </w:r>
      <w:bookmarkEnd w:id="298"/>
      <w:bookmarkEnd w:id="299"/>
      <w:bookmarkEnd w:id="300"/>
      <w:bookmarkEnd w:id="301"/>
      <w:bookmarkEnd w:id="302"/>
      <w:bookmarkEnd w:id="303"/>
      <w:bookmarkEnd w:id="304"/>
      <w:bookmarkEnd w:id="305"/>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6" w:name="_Toc152042328"/>
      <w:bookmarkStart w:id="307" w:name="_Toc246996939"/>
      <w:bookmarkStart w:id="308" w:name="_Toc144974520"/>
      <w:bookmarkStart w:id="309" w:name="_Toc152045552"/>
      <w:bookmarkStart w:id="310" w:name="_Toc247085710"/>
      <w:bookmarkStart w:id="311" w:name="_Toc246996196"/>
      <w:bookmarkStart w:id="312" w:name="_Toc179632570"/>
      <w:bookmarkStart w:id="313" w:name="_Toc449509677"/>
      <w:r>
        <w:rPr>
          <w:rFonts w:hint="eastAsia" w:ascii="仿宋_GB2312" w:eastAsia="仿宋_GB2312"/>
          <w:b/>
          <w:bCs/>
          <w:sz w:val="32"/>
          <w:szCs w:val="32"/>
        </w:rPr>
        <w:t>3.5</w:t>
      </w:r>
      <w:bookmarkEnd w:id="306"/>
      <w:bookmarkEnd w:id="307"/>
      <w:bookmarkEnd w:id="308"/>
      <w:bookmarkEnd w:id="309"/>
      <w:bookmarkEnd w:id="310"/>
      <w:bookmarkEnd w:id="311"/>
      <w:bookmarkEnd w:id="312"/>
      <w:bookmarkStart w:id="314" w:name="_Toc179632571"/>
      <w:bookmarkStart w:id="315" w:name="_Toc246996197"/>
      <w:bookmarkStart w:id="316" w:name="_Toc152042329"/>
      <w:bookmarkStart w:id="317" w:name="_Toc144974521"/>
      <w:bookmarkStart w:id="318" w:name="_Toc247085711"/>
      <w:bookmarkStart w:id="319" w:name="_Toc152045553"/>
      <w:bookmarkStart w:id="320" w:name="_Toc246996940"/>
      <w:r>
        <w:rPr>
          <w:rFonts w:hint="eastAsia" w:ascii="仿宋_GB2312" w:eastAsia="仿宋_GB2312"/>
          <w:b/>
          <w:bCs/>
          <w:sz w:val="32"/>
          <w:szCs w:val="32"/>
        </w:rPr>
        <w:t>投标文件的编制</w:t>
      </w:r>
      <w:bookmarkEnd w:id="313"/>
      <w:r>
        <w:rPr>
          <w:rFonts w:hint="eastAsia" w:ascii="仿宋_GB2312" w:eastAsia="仿宋_GB2312"/>
          <w:b/>
          <w:bCs/>
          <w:sz w:val="32"/>
          <w:szCs w:val="32"/>
        </w:rPr>
        <w:t>及包封要求</w:t>
      </w:r>
    </w:p>
    <w:bookmarkEnd w:id="314"/>
    <w:bookmarkEnd w:id="315"/>
    <w:bookmarkEnd w:id="316"/>
    <w:bookmarkEnd w:id="317"/>
    <w:bookmarkEnd w:id="318"/>
    <w:bookmarkEnd w:id="319"/>
    <w:bookmarkEnd w:id="320"/>
    <w:p>
      <w:pPr>
        <w:spacing w:line="400" w:lineRule="exact"/>
        <w:ind w:firstLine="420" w:firstLineChars="200"/>
        <w:rPr>
          <w:rFonts w:ascii="仿宋" w:hAnsi="仿宋" w:eastAsia="仿宋" w:cs="仿宋"/>
        </w:rPr>
      </w:pPr>
      <w:bookmarkStart w:id="321" w:name="_Toc246996942"/>
      <w:bookmarkStart w:id="322" w:name="_Toc179632573"/>
      <w:bookmarkStart w:id="323" w:name="_Toc246996199"/>
      <w:bookmarkStart w:id="324" w:name="_Toc152042331"/>
      <w:bookmarkStart w:id="325" w:name="_Toc152045555"/>
      <w:bookmarkStart w:id="326" w:name="_Toc144974523"/>
      <w:bookmarkStart w:id="327" w:name="_Toc247085713"/>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8" w:name="_Toc26518"/>
      <w:bookmarkStart w:id="329" w:name="_Toc16086"/>
      <w:bookmarkStart w:id="330" w:name="_Toc33257230"/>
      <w:bookmarkStart w:id="331" w:name="_Toc19837"/>
      <w:bookmarkStart w:id="332" w:name="_Toc9512"/>
      <w:r>
        <w:rPr>
          <w:rFonts w:hint="eastAsia" w:ascii="仿宋_GB2312" w:eastAsia="仿宋_GB2312"/>
        </w:rPr>
        <w:t>4. 投标</w:t>
      </w:r>
      <w:bookmarkEnd w:id="321"/>
      <w:bookmarkEnd w:id="322"/>
      <w:bookmarkEnd w:id="323"/>
      <w:bookmarkEnd w:id="324"/>
      <w:bookmarkEnd w:id="325"/>
      <w:bookmarkEnd w:id="326"/>
      <w:bookmarkEnd w:id="327"/>
      <w:bookmarkEnd w:id="328"/>
      <w:bookmarkEnd w:id="329"/>
      <w:bookmarkEnd w:id="330"/>
      <w:bookmarkEnd w:id="331"/>
      <w:bookmarkEnd w:id="332"/>
    </w:p>
    <w:p>
      <w:pPr>
        <w:rPr>
          <w:rFonts w:ascii="仿宋_GB2312" w:eastAsia="仿宋_GB2312"/>
          <w:b/>
          <w:bCs/>
          <w:sz w:val="32"/>
          <w:szCs w:val="32"/>
        </w:rPr>
      </w:pPr>
      <w:bookmarkStart w:id="333" w:name="_Toc449509680"/>
      <w:bookmarkStart w:id="334" w:name="_Toc152045557"/>
      <w:bookmarkStart w:id="335" w:name="_Toc144974525"/>
      <w:bookmarkStart w:id="336" w:name="_Toc247085715"/>
      <w:bookmarkStart w:id="337" w:name="_Toc152042333"/>
      <w:bookmarkStart w:id="338" w:name="_Toc246996201"/>
      <w:bookmarkStart w:id="339" w:name="_Toc179632575"/>
      <w:bookmarkStart w:id="340" w:name="_Toc246996944"/>
      <w:r>
        <w:rPr>
          <w:rFonts w:hint="eastAsia" w:ascii="仿宋_GB2312" w:eastAsia="仿宋_GB2312"/>
          <w:b/>
          <w:bCs/>
          <w:sz w:val="32"/>
          <w:szCs w:val="32"/>
        </w:rPr>
        <w:t>4.1  投标文件的递交</w:t>
      </w:r>
      <w:bookmarkEnd w:id="333"/>
      <w:bookmarkEnd w:id="334"/>
      <w:bookmarkEnd w:id="335"/>
      <w:bookmarkEnd w:id="336"/>
      <w:bookmarkEnd w:id="337"/>
      <w:bookmarkEnd w:id="338"/>
      <w:bookmarkEnd w:id="339"/>
      <w:bookmarkEnd w:id="340"/>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41" w:name="第二章第43项"/>
      <w:bookmarkStart w:id="342" w:name="_Toc179632576"/>
      <w:bookmarkStart w:id="343" w:name="_Toc246996202"/>
      <w:bookmarkStart w:id="344" w:name="_Toc144974526"/>
      <w:bookmarkStart w:id="345" w:name="_Toc246996945"/>
      <w:bookmarkStart w:id="346" w:name="_Toc449509681"/>
      <w:bookmarkStart w:id="347" w:name="_Toc152045558"/>
      <w:bookmarkStart w:id="348" w:name="_Toc152042334"/>
      <w:bookmarkStart w:id="349" w:name="_Toc247085716"/>
      <w:r>
        <w:rPr>
          <w:rFonts w:hint="eastAsia" w:ascii="仿宋_GB2312" w:eastAsia="仿宋_GB2312"/>
          <w:b/>
          <w:bCs/>
          <w:sz w:val="32"/>
          <w:szCs w:val="32"/>
        </w:rPr>
        <w:t>4.</w:t>
      </w:r>
      <w:bookmarkEnd w:id="341"/>
      <w:r>
        <w:rPr>
          <w:rFonts w:hint="eastAsia" w:ascii="仿宋_GB2312" w:eastAsia="仿宋_GB2312"/>
          <w:b/>
          <w:bCs/>
          <w:sz w:val="32"/>
          <w:szCs w:val="32"/>
        </w:rPr>
        <w:t>2 投标文件的修改与撤回</w:t>
      </w:r>
      <w:bookmarkEnd w:id="342"/>
      <w:bookmarkEnd w:id="343"/>
      <w:bookmarkEnd w:id="344"/>
      <w:bookmarkEnd w:id="345"/>
      <w:bookmarkEnd w:id="346"/>
      <w:bookmarkEnd w:id="347"/>
      <w:bookmarkEnd w:id="348"/>
      <w:bookmarkEnd w:id="349"/>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50" w:name="_Toc144974527"/>
      <w:bookmarkStart w:id="351" w:name="_Toc7826"/>
      <w:bookmarkStart w:id="352" w:name="_Toc247085717"/>
      <w:bookmarkStart w:id="353" w:name="_Toc246996203"/>
      <w:bookmarkStart w:id="354" w:name="_Toc152042335"/>
      <w:bookmarkStart w:id="355" w:name="_Toc15009"/>
      <w:bookmarkStart w:id="356" w:name="_Toc510"/>
      <w:bookmarkStart w:id="357" w:name="_Toc152045559"/>
      <w:bookmarkStart w:id="358" w:name="_Toc33257231"/>
      <w:bookmarkStart w:id="359" w:name="_Toc179632577"/>
      <w:bookmarkStart w:id="360" w:name="_Toc246996946"/>
      <w:bookmarkStart w:id="361" w:name="_Toc564"/>
      <w:r>
        <w:rPr>
          <w:rFonts w:hint="eastAsia" w:ascii="仿宋_GB2312" w:eastAsia="仿宋_GB2312"/>
        </w:rPr>
        <w:t>5. 开标</w:t>
      </w:r>
      <w:bookmarkEnd w:id="350"/>
      <w:bookmarkEnd w:id="351"/>
      <w:bookmarkEnd w:id="352"/>
      <w:bookmarkEnd w:id="353"/>
      <w:bookmarkEnd w:id="354"/>
      <w:bookmarkEnd w:id="355"/>
      <w:bookmarkEnd w:id="356"/>
      <w:bookmarkEnd w:id="357"/>
      <w:bookmarkEnd w:id="358"/>
      <w:bookmarkEnd w:id="359"/>
      <w:bookmarkEnd w:id="360"/>
      <w:bookmarkEnd w:id="361"/>
    </w:p>
    <w:p>
      <w:pPr>
        <w:rPr>
          <w:rFonts w:ascii="仿宋_GB2312" w:eastAsia="仿宋_GB2312"/>
          <w:b/>
          <w:bCs/>
          <w:sz w:val="32"/>
          <w:szCs w:val="32"/>
        </w:rPr>
      </w:pPr>
      <w:bookmarkStart w:id="362" w:name="_Toc179632578"/>
      <w:bookmarkStart w:id="363" w:name="_Toc247085718"/>
      <w:bookmarkStart w:id="364" w:name="_Toc152042336"/>
      <w:bookmarkStart w:id="365" w:name="_Toc449509683"/>
      <w:bookmarkStart w:id="366" w:name="_Toc246996947"/>
      <w:bookmarkStart w:id="367" w:name="_Toc152045560"/>
      <w:bookmarkStart w:id="368" w:name="_Toc246996204"/>
      <w:bookmarkStart w:id="369" w:name="_Toc144974528"/>
      <w:r>
        <w:rPr>
          <w:rFonts w:hint="eastAsia" w:ascii="仿宋_GB2312" w:eastAsia="仿宋_GB2312"/>
          <w:b/>
          <w:bCs/>
          <w:sz w:val="32"/>
          <w:szCs w:val="32"/>
        </w:rPr>
        <w:t>5.1 开标时间和地点</w:t>
      </w:r>
      <w:bookmarkEnd w:id="362"/>
      <w:bookmarkEnd w:id="363"/>
      <w:bookmarkEnd w:id="364"/>
      <w:bookmarkEnd w:id="365"/>
      <w:bookmarkEnd w:id="366"/>
      <w:bookmarkEnd w:id="367"/>
      <w:bookmarkEnd w:id="368"/>
      <w:bookmarkEnd w:id="369"/>
    </w:p>
    <w:p>
      <w:pPr>
        <w:spacing w:line="400" w:lineRule="exact"/>
        <w:ind w:firstLine="420" w:firstLineChars="200"/>
        <w:rPr>
          <w:rFonts w:ascii="仿宋" w:hAnsi="仿宋" w:eastAsia="仿宋" w:cs="仿宋"/>
        </w:rPr>
      </w:pPr>
      <w:bookmarkStart w:id="370" w:name="_Toc247085719"/>
      <w:bookmarkStart w:id="371" w:name="_Toc246996948"/>
      <w:bookmarkStart w:id="372" w:name="_Toc144974529"/>
      <w:bookmarkStart w:id="373" w:name="_Toc152045561"/>
      <w:bookmarkStart w:id="374" w:name="_Toc449509684"/>
      <w:bookmarkStart w:id="375" w:name="_Toc179632579"/>
      <w:bookmarkStart w:id="376" w:name="_Toc152042337"/>
      <w:bookmarkStart w:id="377" w:name="_Toc246996205"/>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8" w:name="_Hlt449642494"/>
      <w:bookmarkStart w:id="379" w:name="_Hlt449642495"/>
      <w:r>
        <w:rPr>
          <w:rFonts w:hint="eastAsia" w:ascii="仿宋" w:hAnsi="仿宋" w:eastAsia="仿宋" w:cs="仿宋"/>
          <w:u w:val="single"/>
        </w:rPr>
        <w:t>表</w:t>
      </w:r>
      <w:bookmarkEnd w:id="378"/>
      <w:bookmarkEnd w:id="379"/>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70"/>
      <w:bookmarkEnd w:id="371"/>
      <w:bookmarkEnd w:id="372"/>
      <w:bookmarkEnd w:id="373"/>
      <w:bookmarkEnd w:id="374"/>
      <w:bookmarkEnd w:id="375"/>
      <w:bookmarkEnd w:id="376"/>
      <w:bookmarkEnd w:id="377"/>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80" w:name="_Toc449509685"/>
      <w:r>
        <w:rPr>
          <w:rFonts w:hint="eastAsia" w:ascii="仿宋_GB2312" w:eastAsia="仿宋_GB2312"/>
          <w:b/>
          <w:bCs/>
          <w:sz w:val="32"/>
          <w:szCs w:val="32"/>
        </w:rPr>
        <w:t>5.3 开标异议</w:t>
      </w:r>
      <w:bookmarkEnd w:id="380"/>
    </w:p>
    <w:p>
      <w:pPr>
        <w:spacing w:line="400" w:lineRule="exact"/>
        <w:ind w:firstLine="359" w:firstLineChars="171"/>
        <w:rPr>
          <w:rFonts w:ascii="仿宋" w:hAnsi="仿宋" w:eastAsia="仿宋" w:cs="仿宋"/>
        </w:rPr>
      </w:pPr>
      <w:bookmarkStart w:id="381" w:name="_Toc246996206"/>
      <w:bookmarkStart w:id="382" w:name="_Toc152045562"/>
      <w:bookmarkStart w:id="383" w:name="_Toc247085720"/>
      <w:bookmarkStart w:id="384" w:name="_Toc179632580"/>
      <w:bookmarkStart w:id="385" w:name="_Toc246996949"/>
      <w:bookmarkStart w:id="386" w:name="_Toc152042338"/>
      <w:bookmarkStart w:id="387" w:name="_Toc144974530"/>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8" w:name="_Toc33257232"/>
      <w:bookmarkStart w:id="389" w:name="_Toc23320"/>
      <w:bookmarkStart w:id="390" w:name="_Toc14879"/>
      <w:bookmarkStart w:id="391" w:name="_Toc24627"/>
      <w:bookmarkStart w:id="392" w:name="_Toc30654"/>
      <w:r>
        <w:rPr>
          <w:rFonts w:hint="eastAsia" w:ascii="仿宋_GB2312" w:eastAsia="仿宋_GB2312"/>
        </w:rPr>
        <w:t>6. 评标</w:t>
      </w:r>
      <w:bookmarkEnd w:id="381"/>
      <w:bookmarkEnd w:id="382"/>
      <w:bookmarkEnd w:id="383"/>
      <w:bookmarkEnd w:id="384"/>
      <w:bookmarkEnd w:id="385"/>
      <w:bookmarkEnd w:id="386"/>
      <w:bookmarkEnd w:id="387"/>
      <w:bookmarkEnd w:id="388"/>
      <w:bookmarkEnd w:id="389"/>
      <w:bookmarkEnd w:id="390"/>
      <w:bookmarkEnd w:id="391"/>
      <w:bookmarkEnd w:id="392"/>
    </w:p>
    <w:p>
      <w:pPr>
        <w:rPr>
          <w:rFonts w:ascii="仿宋_GB2312" w:eastAsia="仿宋_GB2312"/>
          <w:b/>
          <w:bCs/>
          <w:sz w:val="32"/>
          <w:szCs w:val="32"/>
        </w:rPr>
      </w:pPr>
      <w:bookmarkStart w:id="393" w:name="_Toc179632581"/>
      <w:bookmarkStart w:id="394" w:name="_Toc144974531"/>
      <w:bookmarkStart w:id="395" w:name="_Toc449509687"/>
      <w:bookmarkStart w:id="396" w:name="_Toc246996950"/>
      <w:bookmarkStart w:id="397" w:name="_Toc152042339"/>
      <w:bookmarkStart w:id="398" w:name="_Toc246996207"/>
      <w:bookmarkStart w:id="399" w:name="_Toc247085721"/>
      <w:bookmarkStart w:id="400" w:name="_Toc152045563"/>
      <w:r>
        <w:rPr>
          <w:rFonts w:hint="eastAsia" w:ascii="仿宋_GB2312" w:eastAsia="仿宋_GB2312"/>
          <w:b/>
          <w:bCs/>
          <w:sz w:val="32"/>
          <w:szCs w:val="32"/>
        </w:rPr>
        <w:t>6.1 评标委员会</w:t>
      </w:r>
      <w:bookmarkEnd w:id="393"/>
      <w:bookmarkEnd w:id="394"/>
      <w:bookmarkEnd w:id="395"/>
      <w:bookmarkEnd w:id="396"/>
      <w:bookmarkEnd w:id="397"/>
      <w:bookmarkEnd w:id="398"/>
      <w:bookmarkEnd w:id="399"/>
      <w:bookmarkEnd w:id="400"/>
    </w:p>
    <w:p>
      <w:pPr>
        <w:spacing w:line="400" w:lineRule="exact"/>
        <w:ind w:firstLine="422" w:firstLineChars="200"/>
        <w:rPr>
          <w:rFonts w:ascii="仿宋_GB2312" w:eastAsia="仿宋_GB2312"/>
          <w:b/>
        </w:rPr>
      </w:pPr>
      <w:bookmarkStart w:id="401" w:name="_Toc449509688"/>
      <w:bookmarkStart w:id="402" w:name="_Toc246996208"/>
      <w:bookmarkStart w:id="403" w:name="_Toc152042340"/>
      <w:bookmarkStart w:id="404" w:name="_Toc144974532"/>
      <w:bookmarkStart w:id="405" w:name="_Toc247085722"/>
      <w:bookmarkStart w:id="406" w:name="_Toc179632582"/>
      <w:bookmarkStart w:id="407" w:name="_Toc152045564"/>
      <w:bookmarkStart w:id="408" w:name="_Toc246996951"/>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401"/>
      <w:bookmarkEnd w:id="402"/>
      <w:bookmarkEnd w:id="403"/>
      <w:bookmarkEnd w:id="404"/>
      <w:bookmarkEnd w:id="405"/>
      <w:bookmarkEnd w:id="406"/>
      <w:bookmarkEnd w:id="407"/>
      <w:bookmarkEnd w:id="408"/>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9" w:name="_Toc449509689"/>
      <w:bookmarkStart w:id="410" w:name="_Toc152042341"/>
      <w:bookmarkStart w:id="411" w:name="_Toc152045565"/>
      <w:bookmarkStart w:id="412" w:name="_Toc179632583"/>
      <w:bookmarkStart w:id="413" w:name="_Toc144974533"/>
      <w:bookmarkStart w:id="414" w:name="_Toc247085723"/>
      <w:bookmarkStart w:id="415" w:name="_Toc246996952"/>
      <w:bookmarkStart w:id="416" w:name="_Toc246996209"/>
      <w:r>
        <w:rPr>
          <w:rFonts w:hint="eastAsia" w:ascii="仿宋_GB2312" w:eastAsia="仿宋_GB2312"/>
          <w:b/>
          <w:bCs/>
          <w:sz w:val="32"/>
          <w:szCs w:val="32"/>
        </w:rPr>
        <w:t>6.3 评标</w:t>
      </w:r>
      <w:bookmarkEnd w:id="409"/>
      <w:bookmarkEnd w:id="410"/>
      <w:bookmarkEnd w:id="411"/>
      <w:bookmarkEnd w:id="412"/>
      <w:bookmarkEnd w:id="413"/>
      <w:bookmarkEnd w:id="414"/>
      <w:bookmarkEnd w:id="415"/>
      <w:bookmarkEnd w:id="416"/>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7" w:name="_Toc152042342"/>
      <w:bookmarkStart w:id="418" w:name="_Toc247085724"/>
      <w:bookmarkStart w:id="419" w:name="_Toc246996953"/>
      <w:bookmarkStart w:id="420" w:name="_Toc21883"/>
      <w:bookmarkStart w:id="421" w:name="_Toc33257233"/>
      <w:bookmarkStart w:id="422" w:name="_Toc144974534"/>
      <w:bookmarkStart w:id="423" w:name="_Toc5728"/>
      <w:bookmarkStart w:id="424" w:name="_Toc24549"/>
      <w:bookmarkStart w:id="425" w:name="_Toc179632584"/>
      <w:bookmarkStart w:id="426" w:name="_Toc152045566"/>
      <w:bookmarkStart w:id="427" w:name="_Toc30878"/>
      <w:bookmarkStart w:id="428" w:name="_Toc246996210"/>
      <w:r>
        <w:rPr>
          <w:rFonts w:hint="eastAsia" w:ascii="仿宋_GB2312" w:eastAsia="仿宋_GB2312"/>
        </w:rPr>
        <w:t>7. 合同授予</w:t>
      </w:r>
      <w:bookmarkEnd w:id="417"/>
      <w:bookmarkEnd w:id="418"/>
      <w:bookmarkEnd w:id="419"/>
      <w:bookmarkEnd w:id="420"/>
      <w:bookmarkEnd w:id="421"/>
      <w:bookmarkEnd w:id="422"/>
      <w:bookmarkEnd w:id="423"/>
      <w:bookmarkEnd w:id="424"/>
      <w:bookmarkEnd w:id="425"/>
      <w:bookmarkEnd w:id="426"/>
      <w:bookmarkEnd w:id="427"/>
      <w:bookmarkEnd w:id="428"/>
    </w:p>
    <w:p>
      <w:pPr>
        <w:rPr>
          <w:rFonts w:ascii="仿宋_GB2312" w:eastAsia="仿宋_GB2312"/>
          <w:b/>
          <w:bCs/>
          <w:sz w:val="32"/>
          <w:szCs w:val="32"/>
        </w:rPr>
      </w:pPr>
      <w:bookmarkStart w:id="429" w:name="_Toc449509691"/>
      <w:bookmarkStart w:id="430" w:name="_Toc246996211"/>
      <w:bookmarkStart w:id="431" w:name="_Toc247085725"/>
      <w:bookmarkStart w:id="432" w:name="_Toc179632585"/>
      <w:bookmarkStart w:id="433" w:name="_Toc152045567"/>
      <w:bookmarkStart w:id="434" w:name="_Toc152042343"/>
      <w:bookmarkStart w:id="435" w:name="_Toc144974535"/>
      <w:bookmarkStart w:id="436" w:name="_Toc246996954"/>
      <w:r>
        <w:rPr>
          <w:rFonts w:hint="eastAsia" w:ascii="仿宋_GB2312" w:eastAsia="仿宋_GB2312"/>
          <w:b/>
          <w:bCs/>
          <w:sz w:val="32"/>
          <w:szCs w:val="32"/>
        </w:rPr>
        <w:t>7.1 定标方式</w:t>
      </w:r>
      <w:bookmarkEnd w:id="429"/>
      <w:bookmarkEnd w:id="430"/>
      <w:bookmarkEnd w:id="431"/>
      <w:bookmarkEnd w:id="432"/>
      <w:bookmarkEnd w:id="433"/>
      <w:bookmarkEnd w:id="434"/>
      <w:bookmarkEnd w:id="435"/>
      <w:bookmarkEnd w:id="436"/>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drawing>
          <wp:inline distT="0" distB="0" distL="114300" distR="114300">
            <wp:extent cx="189865" cy="146685"/>
            <wp:effectExtent l="0" t="0" r="635" b="571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189865" cy="146685"/>
                    </a:xfrm>
                    <a:prstGeom prst="rect">
                      <a:avLst/>
                    </a:prstGeom>
                    <a:noFill/>
                    <a:ln>
                      <a:noFill/>
                    </a:ln>
                  </pic:spPr>
                </pic:pic>
              </a:graphicData>
            </a:graphic>
          </wp:inline>
        </w:drawing>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7" w:name="_Toc449509692"/>
      <w:r>
        <w:rPr>
          <w:rFonts w:hint="eastAsia" w:ascii="仿宋_GB2312" w:eastAsia="仿宋_GB2312"/>
          <w:b/>
          <w:bCs/>
          <w:sz w:val="32"/>
          <w:szCs w:val="32"/>
        </w:rPr>
        <w:t>7.2 评标结果公示</w:t>
      </w:r>
      <w:bookmarkEnd w:id="437"/>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8" w:name="_Toc246996955"/>
      <w:bookmarkStart w:id="439" w:name="_Toc247085726"/>
      <w:bookmarkStart w:id="440" w:name="_Toc179632586"/>
      <w:bookmarkStart w:id="441" w:name="_Toc246996212"/>
      <w:bookmarkStart w:id="442" w:name="_Toc152042344"/>
      <w:bookmarkStart w:id="443" w:name="_Toc449509693"/>
      <w:bookmarkStart w:id="444" w:name="_Toc144974536"/>
      <w:bookmarkStart w:id="445" w:name="_Toc152045568"/>
      <w:r>
        <w:rPr>
          <w:rFonts w:hint="eastAsia" w:ascii="仿宋_GB2312" w:eastAsia="仿宋_GB2312"/>
          <w:b/>
          <w:bCs/>
          <w:sz w:val="32"/>
          <w:szCs w:val="32"/>
        </w:rPr>
        <w:t>7.3 中标通知</w:t>
      </w:r>
      <w:bookmarkEnd w:id="438"/>
      <w:bookmarkEnd w:id="439"/>
      <w:bookmarkEnd w:id="440"/>
      <w:bookmarkEnd w:id="441"/>
      <w:bookmarkEnd w:id="442"/>
      <w:bookmarkEnd w:id="443"/>
      <w:bookmarkEnd w:id="444"/>
      <w:bookmarkEnd w:id="445"/>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46" w:name="_Toc449509694"/>
      <w:bookmarkStart w:id="447" w:name="_Toc246996956"/>
      <w:bookmarkStart w:id="448" w:name="_Toc152042345"/>
      <w:bookmarkStart w:id="449" w:name="_Toc179632587"/>
      <w:bookmarkStart w:id="450" w:name="_Toc247085727"/>
      <w:bookmarkStart w:id="451" w:name="_Toc246996213"/>
      <w:bookmarkStart w:id="452" w:name="_Toc152045569"/>
      <w:bookmarkStart w:id="453" w:name="_Toc144974537"/>
      <w:r>
        <w:rPr>
          <w:rFonts w:hint="eastAsia" w:ascii="仿宋_GB2312" w:eastAsia="仿宋_GB2312"/>
          <w:b/>
          <w:bCs/>
          <w:sz w:val="32"/>
          <w:szCs w:val="32"/>
        </w:rPr>
        <w:t>7.4 履约担保</w:t>
      </w:r>
      <w:bookmarkEnd w:id="446"/>
      <w:bookmarkEnd w:id="447"/>
      <w:bookmarkEnd w:id="448"/>
      <w:bookmarkEnd w:id="449"/>
      <w:bookmarkEnd w:id="450"/>
      <w:bookmarkEnd w:id="451"/>
      <w:bookmarkEnd w:id="452"/>
      <w:bookmarkEnd w:id="453"/>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54" w:name="_Toc246996214"/>
      <w:bookmarkStart w:id="455" w:name="_Toc247085728"/>
      <w:bookmarkStart w:id="456" w:name="_Toc179632588"/>
      <w:bookmarkStart w:id="457" w:name="_Toc449509695"/>
      <w:bookmarkStart w:id="458" w:name="_Toc152042346"/>
      <w:bookmarkStart w:id="459" w:name="_Toc246996957"/>
      <w:bookmarkStart w:id="460" w:name="_Toc144974538"/>
      <w:bookmarkStart w:id="461" w:name="_Toc152045570"/>
      <w:r>
        <w:rPr>
          <w:rFonts w:hint="eastAsia" w:ascii="仿宋_GB2312" w:eastAsia="仿宋_GB2312"/>
          <w:b/>
          <w:bCs/>
          <w:sz w:val="32"/>
          <w:szCs w:val="32"/>
        </w:rPr>
        <w:t>7.5 签订合同</w:t>
      </w:r>
      <w:bookmarkEnd w:id="454"/>
      <w:bookmarkEnd w:id="455"/>
      <w:bookmarkEnd w:id="456"/>
      <w:bookmarkEnd w:id="457"/>
      <w:bookmarkEnd w:id="458"/>
      <w:bookmarkEnd w:id="459"/>
      <w:bookmarkEnd w:id="460"/>
      <w:bookmarkEnd w:id="461"/>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62" w:name="_Toc26748"/>
      <w:bookmarkStart w:id="463" w:name="_Toc33257234"/>
      <w:bookmarkStart w:id="464" w:name="_Toc21749"/>
      <w:bookmarkStart w:id="465" w:name="_Toc17888"/>
      <w:bookmarkStart w:id="466" w:name="_Toc20910"/>
      <w:r>
        <w:rPr>
          <w:rFonts w:hint="eastAsia" w:ascii="仿宋_GB2312" w:eastAsia="仿宋_GB2312"/>
        </w:rPr>
        <w:t>8. 纪律和监督</w:t>
      </w:r>
      <w:bookmarkEnd w:id="462"/>
      <w:bookmarkEnd w:id="463"/>
      <w:bookmarkEnd w:id="464"/>
      <w:bookmarkEnd w:id="465"/>
      <w:bookmarkEnd w:id="466"/>
    </w:p>
    <w:p>
      <w:pPr>
        <w:rPr>
          <w:rFonts w:ascii="仿宋_GB2312" w:eastAsia="仿宋_GB2312"/>
          <w:b/>
          <w:bCs/>
          <w:sz w:val="32"/>
          <w:szCs w:val="32"/>
        </w:rPr>
      </w:pPr>
      <w:bookmarkStart w:id="467" w:name="_Toc144974543"/>
      <w:bookmarkStart w:id="468" w:name="_Toc449509697"/>
      <w:bookmarkStart w:id="469" w:name="_Toc296590983"/>
      <w:bookmarkStart w:id="470" w:name="_Toc247085733"/>
      <w:bookmarkStart w:id="471" w:name="_Toc246996962"/>
      <w:bookmarkStart w:id="472" w:name="_Toc152045575"/>
      <w:bookmarkStart w:id="473" w:name="_Toc179632593"/>
      <w:bookmarkStart w:id="474" w:name="_Toc152042351"/>
      <w:bookmarkStart w:id="475" w:name="_Toc246996219"/>
      <w:r>
        <w:rPr>
          <w:rFonts w:hint="eastAsia" w:ascii="仿宋_GB2312" w:eastAsia="仿宋_GB2312"/>
          <w:b/>
          <w:bCs/>
          <w:sz w:val="32"/>
          <w:szCs w:val="32"/>
        </w:rPr>
        <w:t>8.1 对招标人的纪律要求</w:t>
      </w:r>
      <w:bookmarkEnd w:id="467"/>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76" w:name="_Toc152045576"/>
      <w:bookmarkStart w:id="477" w:name="_Toc152042352"/>
      <w:bookmarkStart w:id="478" w:name="_Toc246996220"/>
      <w:bookmarkStart w:id="479" w:name="_Toc449509698"/>
      <w:bookmarkStart w:id="480" w:name="_Toc246996963"/>
      <w:bookmarkStart w:id="481" w:name="_Toc247085734"/>
      <w:bookmarkStart w:id="482" w:name="_Toc179632594"/>
      <w:bookmarkStart w:id="483" w:name="_Toc144974544"/>
      <w:r>
        <w:rPr>
          <w:rFonts w:hint="eastAsia" w:ascii="仿宋_GB2312" w:eastAsia="仿宋_GB2312"/>
          <w:b/>
          <w:bCs/>
          <w:sz w:val="32"/>
          <w:szCs w:val="32"/>
        </w:rPr>
        <w:t>8.2 对投标人的纪律要求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84" w:name="_Toc247085735"/>
      <w:bookmarkStart w:id="485" w:name="_Toc152042353"/>
      <w:bookmarkStart w:id="486" w:name="_Toc449509699"/>
      <w:bookmarkStart w:id="487" w:name="_Toc246996221"/>
      <w:bookmarkStart w:id="488" w:name="_Toc179632595"/>
      <w:bookmarkStart w:id="489" w:name="_Toc144974545"/>
      <w:bookmarkStart w:id="490" w:name="_Toc246996964"/>
      <w:bookmarkStart w:id="491" w:name="_Toc152045577"/>
      <w:r>
        <w:rPr>
          <w:rFonts w:hint="eastAsia" w:ascii="仿宋_GB2312" w:eastAsia="仿宋_GB2312"/>
          <w:b/>
          <w:bCs/>
          <w:sz w:val="32"/>
          <w:szCs w:val="32"/>
        </w:rPr>
        <w:t>8.3 对评标委员会成员的纪律要求</w:t>
      </w:r>
      <w:bookmarkEnd w:id="484"/>
      <w:bookmarkEnd w:id="485"/>
      <w:bookmarkEnd w:id="486"/>
      <w:bookmarkEnd w:id="487"/>
      <w:bookmarkEnd w:id="488"/>
      <w:bookmarkEnd w:id="489"/>
      <w:bookmarkEnd w:id="490"/>
      <w:bookmarkEnd w:id="491"/>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92" w:name="_Toc247085736"/>
      <w:bookmarkStart w:id="493" w:name="_Toc179632596"/>
      <w:bookmarkStart w:id="494" w:name="_Toc152045578"/>
      <w:bookmarkStart w:id="495" w:name="_Toc246996222"/>
      <w:bookmarkStart w:id="496" w:name="_Toc246996965"/>
      <w:bookmarkStart w:id="497" w:name="_Toc152042354"/>
      <w:bookmarkStart w:id="498" w:name="_Toc449509700"/>
      <w:bookmarkStart w:id="499" w:name="_Toc144974546"/>
      <w:r>
        <w:rPr>
          <w:rFonts w:hint="eastAsia" w:ascii="仿宋_GB2312" w:eastAsia="仿宋_GB2312"/>
          <w:b/>
          <w:bCs/>
          <w:sz w:val="32"/>
          <w:szCs w:val="32"/>
        </w:rPr>
        <w:t>8.4 对与评标活动有关的工作人员的纪律要求</w:t>
      </w:r>
      <w:bookmarkEnd w:id="492"/>
      <w:bookmarkEnd w:id="493"/>
      <w:bookmarkEnd w:id="494"/>
      <w:bookmarkEnd w:id="495"/>
      <w:bookmarkEnd w:id="496"/>
      <w:bookmarkEnd w:id="497"/>
      <w:bookmarkEnd w:id="498"/>
    </w:p>
    <w:p>
      <w:pPr>
        <w:spacing w:line="400" w:lineRule="exact"/>
        <w:ind w:firstLine="420" w:firstLineChars="200"/>
        <w:rPr>
          <w:rFonts w:ascii="仿宋_GB2312" w:eastAsia="仿宋_GB2312"/>
        </w:rPr>
      </w:pPr>
      <w:bookmarkStart w:id="500"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500"/>
    </w:p>
    <w:p>
      <w:pPr>
        <w:rPr>
          <w:rFonts w:ascii="仿宋_GB2312" w:eastAsia="仿宋_GB2312"/>
          <w:b/>
          <w:bCs/>
          <w:sz w:val="32"/>
          <w:szCs w:val="32"/>
        </w:rPr>
      </w:pPr>
      <w:bookmarkStart w:id="501" w:name="_Toc179632597"/>
      <w:bookmarkStart w:id="502" w:name="_Toc246996966"/>
      <w:bookmarkStart w:id="503" w:name="_Toc152042356"/>
      <w:bookmarkStart w:id="504" w:name="_Toc449509701"/>
      <w:bookmarkStart w:id="505" w:name="_Toc247085737"/>
      <w:bookmarkStart w:id="506" w:name="_Toc246996223"/>
      <w:bookmarkStart w:id="507" w:name="_Toc152045579"/>
      <w:r>
        <w:rPr>
          <w:rFonts w:hint="eastAsia" w:ascii="仿宋_GB2312" w:eastAsia="仿宋_GB2312"/>
          <w:b/>
          <w:bCs/>
          <w:sz w:val="32"/>
          <w:szCs w:val="32"/>
        </w:rPr>
        <w:t>8.5 投诉</w:t>
      </w:r>
      <w:bookmarkEnd w:id="499"/>
      <w:bookmarkEnd w:id="501"/>
      <w:bookmarkEnd w:id="502"/>
      <w:bookmarkEnd w:id="503"/>
      <w:bookmarkEnd w:id="504"/>
      <w:bookmarkEnd w:id="505"/>
      <w:bookmarkEnd w:id="506"/>
      <w:bookmarkEnd w:id="507"/>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8" w:name="_Toc152042357"/>
      <w:bookmarkStart w:id="509" w:name="_Toc27973"/>
      <w:bookmarkStart w:id="510" w:name="_Toc246996224"/>
      <w:bookmarkStart w:id="511" w:name="_Toc246996967"/>
      <w:bookmarkStart w:id="512" w:name="_Toc152045580"/>
      <w:bookmarkStart w:id="513" w:name="_Toc247085738"/>
      <w:bookmarkStart w:id="514" w:name="_Toc14793"/>
      <w:bookmarkStart w:id="515" w:name="_Toc33257235"/>
      <w:bookmarkStart w:id="516" w:name="_Toc17575"/>
      <w:bookmarkStart w:id="517" w:name="_Toc179632598"/>
      <w:bookmarkStart w:id="518" w:name="_Toc144974547"/>
      <w:bookmarkStart w:id="519" w:name="_Toc30563"/>
      <w:r>
        <w:rPr>
          <w:rFonts w:hint="eastAsia" w:ascii="仿宋_GB2312" w:eastAsia="仿宋_GB2312"/>
        </w:rPr>
        <w:t>9. 需要补充的其他内容</w:t>
      </w:r>
      <w:bookmarkEnd w:id="508"/>
      <w:bookmarkEnd w:id="509"/>
      <w:bookmarkEnd w:id="510"/>
      <w:bookmarkEnd w:id="511"/>
      <w:bookmarkEnd w:id="512"/>
      <w:bookmarkEnd w:id="513"/>
      <w:bookmarkEnd w:id="514"/>
      <w:bookmarkEnd w:id="515"/>
      <w:bookmarkEnd w:id="516"/>
      <w:bookmarkEnd w:id="517"/>
      <w:bookmarkEnd w:id="518"/>
      <w:bookmarkEnd w:id="519"/>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20" w:name="_Toc20892"/>
      <w:bookmarkStart w:id="521" w:name="_Toc9085"/>
      <w:bookmarkStart w:id="522" w:name="_Toc33257237"/>
      <w:bookmarkStart w:id="523" w:name="_Toc17057"/>
      <w:bookmarkStart w:id="524" w:name="_Toc14560"/>
      <w:r>
        <w:rPr>
          <w:rFonts w:hint="eastAsia" w:ascii="仿宋_GB2312" w:eastAsia="仿宋_GB2312"/>
          <w:highlight w:val="yellow"/>
        </w:rPr>
        <w:t>10．其他</w:t>
      </w:r>
      <w:bookmarkEnd w:id="520"/>
      <w:bookmarkEnd w:id="521"/>
      <w:bookmarkEnd w:id="522"/>
      <w:bookmarkEnd w:id="523"/>
      <w:bookmarkEnd w:id="524"/>
    </w:p>
    <w:p>
      <w:pPr>
        <w:spacing w:line="360" w:lineRule="exact"/>
        <w:ind w:firstLine="413" w:firstLineChars="196"/>
        <w:rPr>
          <w:rFonts w:ascii="仿宋_GB2312" w:hAnsi="宋体" w:eastAsia="仿宋_GB2312"/>
          <w:b/>
          <w:bCs/>
          <w:szCs w:val="21"/>
        </w:rPr>
      </w:pPr>
      <w:bookmarkStart w:id="525" w:name="_Toc246996984"/>
      <w:bookmarkStart w:id="526" w:name="_Toc152042375"/>
      <w:bookmarkStart w:id="527" w:name="_Toc247085756"/>
      <w:bookmarkStart w:id="528" w:name="_Toc152045598"/>
      <w:bookmarkStart w:id="529" w:name="_Toc144974565"/>
      <w:bookmarkStart w:id="530" w:name="_Toc246996241"/>
      <w:bookmarkStart w:id="531" w:name="_Toc179632616"/>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hint="eastAsia" w:ascii="仿宋_GB2312" w:eastAsia="仿宋_GB2312"/>
          <w:color w:val="auto"/>
          <w:highlight w:val="yellow"/>
        </w:rPr>
      </w:pPr>
      <w:r>
        <w:rPr>
          <w:rFonts w:hint="eastAsia" w:ascii="仿宋_GB2312" w:eastAsia="仿宋_GB2312"/>
          <w:highlight w:val="yellow"/>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w:t>
      </w:r>
      <w:r>
        <w:rPr>
          <w:rFonts w:hint="eastAsia" w:ascii="仿宋_GB2312" w:eastAsia="仿宋_GB2312"/>
          <w:highlight w:val="yellow"/>
          <w:lang w:eastAsia="zh-CN"/>
        </w:rPr>
        <w:t>，</w:t>
      </w:r>
      <w:r>
        <w:rPr>
          <w:rFonts w:hint="eastAsia" w:ascii="仿宋_GB2312" w:eastAsia="仿宋_GB2312"/>
          <w:color w:val="auto"/>
          <w:highlight w:val="yellow"/>
        </w:rPr>
        <w:t>中标后经招标人考察认为达不到参照品牌档次的（即：技术参数或效果达不到设计要求），招标人有权予以否决</w:t>
      </w:r>
      <w:r>
        <w:rPr>
          <w:rFonts w:hint="eastAsia" w:ascii="仿宋_GB2312" w:eastAsia="仿宋_GB2312"/>
          <w:highlight w:val="yellow"/>
        </w:rPr>
        <w:t>；如投标人未在备注栏中注明品牌，中标后实际施工时将由招标人在推荐品牌中任选，投标人必须无条件服从，价格按投标文件，不予调整。</w:t>
      </w:r>
      <w:r>
        <w:rPr>
          <w:rFonts w:hint="eastAsia" w:ascii="仿宋_GB2312" w:eastAsia="仿宋_GB2312"/>
          <w:color w:val="auto"/>
          <w:highlight w:val="yellow"/>
        </w:rPr>
        <w:t>所有材料需经招标人</w:t>
      </w:r>
      <w:r>
        <w:rPr>
          <w:rFonts w:hint="eastAsia" w:ascii="仿宋_GB2312" w:eastAsia="仿宋_GB2312"/>
          <w:color w:val="auto"/>
          <w:highlight w:val="yellow"/>
          <w:lang w:eastAsia="zh-CN"/>
        </w:rPr>
        <w:t>、</w:t>
      </w:r>
      <w:r>
        <w:rPr>
          <w:rFonts w:hint="eastAsia" w:ascii="仿宋_GB2312" w:eastAsia="仿宋_GB2312"/>
          <w:color w:val="auto"/>
          <w:highlight w:val="yellow"/>
          <w:lang w:val="en-US" w:eastAsia="zh-CN"/>
        </w:rPr>
        <w:t>业主单位</w:t>
      </w:r>
      <w:r>
        <w:rPr>
          <w:rFonts w:hint="eastAsia" w:ascii="仿宋_GB2312" w:eastAsia="仿宋_GB2312"/>
          <w:color w:val="auto"/>
          <w:highlight w:val="yellow"/>
        </w:rPr>
        <w:t>及监理认可方可进场。</w:t>
      </w:r>
    </w:p>
    <w:p>
      <w:pPr>
        <w:spacing w:line="360" w:lineRule="exact"/>
        <w:ind w:firstLine="411" w:firstLineChars="196"/>
        <w:rPr>
          <w:rFonts w:hint="eastAsia" w:ascii="仿宋_GB2312" w:eastAsia="仿宋_GB2312"/>
          <w:color w:val="auto"/>
          <w:highlight w:val="yellow"/>
        </w:rPr>
      </w:pPr>
      <w:r>
        <w:rPr>
          <w:rFonts w:hint="eastAsia" w:ascii="仿宋_GB2312" w:eastAsia="仿宋_GB2312"/>
          <w:color w:val="auto"/>
          <w:highlight w:val="yellow"/>
        </w:rPr>
        <w:t>配电箱、柜、内元器件：ABB、施耐德、西门子</w:t>
      </w:r>
    </w:p>
    <w:p>
      <w:pPr>
        <w:spacing w:line="360" w:lineRule="exact"/>
        <w:ind w:firstLine="411" w:firstLineChars="196"/>
        <w:rPr>
          <w:rFonts w:hint="eastAsia" w:ascii="仿宋_GB2312" w:eastAsia="仿宋_GB2312"/>
          <w:color w:val="auto"/>
          <w:highlight w:val="yellow"/>
        </w:rPr>
      </w:pPr>
      <w:r>
        <w:rPr>
          <w:rFonts w:hint="eastAsia" w:ascii="仿宋_GB2312" w:eastAsia="仿宋_GB2312"/>
          <w:color w:val="auto"/>
          <w:highlight w:val="yellow"/>
        </w:rPr>
        <w:t>电线配管：杭州天一、中建宏发、兴盛</w:t>
      </w:r>
    </w:p>
    <w:p>
      <w:pPr>
        <w:spacing w:line="360" w:lineRule="exact"/>
        <w:ind w:firstLine="411" w:firstLineChars="196"/>
        <w:rPr>
          <w:rFonts w:hint="eastAsia" w:ascii="仿宋_GB2312" w:eastAsia="仿宋_GB2312"/>
          <w:color w:val="auto"/>
          <w:highlight w:val="yellow"/>
        </w:rPr>
      </w:pPr>
      <w:r>
        <w:rPr>
          <w:rFonts w:hint="eastAsia" w:ascii="仿宋_GB2312" w:eastAsia="仿宋_GB2312"/>
          <w:color w:val="auto"/>
          <w:highlight w:val="yellow"/>
        </w:rPr>
        <w:t>桥架：圣宇、恒奥、新通达</w:t>
      </w:r>
    </w:p>
    <w:p>
      <w:pPr>
        <w:spacing w:line="360" w:lineRule="exact"/>
        <w:ind w:firstLine="411" w:firstLineChars="196"/>
        <w:rPr>
          <w:rFonts w:hint="eastAsia" w:ascii="仿宋_GB2312" w:eastAsia="仿宋_GB2312"/>
          <w:color w:val="auto"/>
          <w:highlight w:val="yellow"/>
        </w:rPr>
      </w:pPr>
      <w:r>
        <w:rPr>
          <w:rFonts w:hint="eastAsia" w:ascii="仿宋_GB2312" w:eastAsia="仿宋_GB2312"/>
          <w:color w:val="auto"/>
          <w:highlight w:val="yellow"/>
        </w:rPr>
        <w:t>电线、电缆：湖州久盛、江苏亨通、杭州中策</w:t>
      </w:r>
    </w:p>
    <w:p>
      <w:pPr>
        <w:spacing w:line="360" w:lineRule="exact"/>
        <w:ind w:firstLine="411" w:firstLineChars="196"/>
      </w:pPr>
      <w:r>
        <w:rPr>
          <w:rFonts w:hint="eastAsia" w:ascii="仿宋_GB2312" w:eastAsia="仿宋_GB2312"/>
          <w:color w:val="auto"/>
          <w:highlight w:val="yellow"/>
        </w:rPr>
        <w:t>亮化灯具：晶日、三雄极光、佛山照明</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hint="eastAsia" w:ascii="仿宋_GB2312" w:eastAsia="仿宋_GB2312"/>
          <w:color w:val="auto"/>
          <w:highlight w:val="none"/>
        </w:rPr>
      </w:pPr>
      <w:bookmarkStart w:id="532" w:name="_Toc33257238"/>
      <w:r>
        <w:rPr>
          <w:rFonts w:hint="eastAsia" w:ascii="仿宋_GB2312" w:eastAsia="仿宋_GB2312"/>
          <w:color w:val="auto"/>
          <w:highlight w:val="none"/>
        </w:rPr>
        <w:t>14.材料、设备等品牌按照南浔城投集团品牌库或者业主单位、招标人要求执行。</w:t>
      </w:r>
    </w:p>
    <w:p>
      <w:pPr>
        <w:spacing w:line="360" w:lineRule="exact"/>
        <w:ind w:firstLine="411" w:firstLineChars="196"/>
        <w:rPr>
          <w:rFonts w:hint="eastAsia" w:ascii="仿宋_GB2312" w:eastAsia="仿宋_GB2312"/>
          <w:highlight w:val="none"/>
        </w:rPr>
      </w:pPr>
      <w:r>
        <w:rPr>
          <w:rFonts w:hint="eastAsia" w:ascii="仿宋_GB2312" w:eastAsia="仿宋_GB2312"/>
          <w:highlight w:val="none"/>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highlight w:val="none"/>
          <w:lang w:val="en-US" w:eastAsia="zh-CN"/>
        </w:rPr>
      </w:pPr>
      <w:r>
        <w:rPr>
          <w:rFonts w:hint="eastAsia" w:ascii="仿宋_GB2312" w:eastAsia="仿宋_GB2312"/>
          <w:highlight w:val="none"/>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4"/>
        <w:jc w:val="center"/>
        <w:rPr>
          <w:rFonts w:ascii="仿宋_GB2312" w:eastAsia="仿宋_GB2312"/>
        </w:rPr>
      </w:pPr>
      <w:bookmarkStart w:id="533" w:name="_Toc23340"/>
      <w:bookmarkStart w:id="534" w:name="_Toc731"/>
      <w:bookmarkStart w:id="535" w:name="_Toc27480"/>
      <w:bookmarkStart w:id="536" w:name="_Toc28680"/>
      <w:r>
        <w:rPr>
          <w:rFonts w:hint="eastAsia" w:ascii="仿宋_GB2312" w:eastAsia="仿宋_GB2312"/>
          <w:highlight w:val="yellow"/>
        </w:rPr>
        <w:t>第三章 评标办法</w:t>
      </w:r>
      <w:bookmarkEnd w:id="525"/>
      <w:bookmarkEnd w:id="526"/>
      <w:bookmarkEnd w:id="527"/>
      <w:bookmarkEnd w:id="528"/>
      <w:bookmarkEnd w:id="529"/>
      <w:bookmarkEnd w:id="530"/>
      <w:bookmarkEnd w:id="531"/>
      <w:bookmarkEnd w:id="532"/>
      <w:bookmarkEnd w:id="533"/>
      <w:bookmarkEnd w:id="534"/>
      <w:bookmarkEnd w:id="535"/>
      <w:bookmarkEnd w:id="536"/>
    </w:p>
    <w:p>
      <w:pPr>
        <w:pStyle w:val="5"/>
        <w:jc w:val="center"/>
        <w:rPr>
          <w:rFonts w:ascii="仿宋_GB2312" w:eastAsia="仿宋_GB2312"/>
        </w:rPr>
      </w:pPr>
      <w:bookmarkStart w:id="537" w:name="_Toc152042376"/>
      <w:bookmarkStart w:id="538" w:name="_Toc144974566"/>
      <w:bookmarkStart w:id="539" w:name="第三章评标办法前附表"/>
      <w:bookmarkStart w:id="540" w:name="_Toc152045599"/>
      <w:bookmarkStart w:id="541" w:name="_Toc246996985"/>
      <w:bookmarkStart w:id="542" w:name="_Toc8097"/>
      <w:bookmarkStart w:id="543" w:name="_Toc33257239"/>
      <w:bookmarkStart w:id="544" w:name="_Toc247085757"/>
      <w:bookmarkStart w:id="545" w:name="_Toc11541"/>
      <w:bookmarkStart w:id="546" w:name="_Toc11612"/>
      <w:bookmarkStart w:id="547" w:name="_Toc449509707"/>
      <w:bookmarkStart w:id="548" w:name="_Toc18103"/>
      <w:bookmarkStart w:id="549" w:name="_Toc246996242"/>
      <w:bookmarkStart w:id="550" w:name="_Toc179632617"/>
      <w:bookmarkStart w:id="551" w:name="_Toc152042387"/>
      <w:bookmarkStart w:id="552" w:name="_Toc144974577"/>
      <w:bookmarkStart w:id="553" w:name="_Toc246996252"/>
      <w:bookmarkStart w:id="554" w:name="_Toc152045609"/>
      <w:bookmarkStart w:id="555" w:name="_Toc247085767"/>
      <w:bookmarkStart w:id="556" w:name="_Toc179632627"/>
      <w:bookmarkStart w:id="557" w:name="_Toc246996995"/>
      <w:r>
        <w:rPr>
          <w:rFonts w:hint="eastAsia" w:ascii="仿宋_GB2312" w:eastAsia="仿宋_GB2312"/>
        </w:rPr>
        <w:t>评标办法前附表</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照明</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4"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58" w:name="_Toc246996243"/>
      <w:bookmarkStart w:id="559" w:name="_Toc179632618"/>
      <w:bookmarkStart w:id="560" w:name="_Toc152045600"/>
      <w:bookmarkStart w:id="561" w:name="_Toc247085758"/>
      <w:bookmarkStart w:id="562" w:name="_Toc449509708"/>
      <w:bookmarkStart w:id="563" w:name="_Toc246996986"/>
      <w:bookmarkStart w:id="564" w:name="_Toc144974567"/>
      <w:bookmarkStart w:id="565" w:name="_Toc152042377"/>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66" w:name="_Toc491694504"/>
      <w:r>
        <w:rPr>
          <w:rFonts w:hint="eastAsia" w:ascii="仿宋_GB2312" w:eastAsia="仿宋_GB2312"/>
          <w:b/>
          <w:bCs/>
        </w:rPr>
        <w:t>3.6不符合国家法律法规要求的以无效标处理。</w:t>
      </w:r>
      <w:bookmarkEnd w:id="566"/>
      <w:r>
        <w:rPr>
          <w:rFonts w:hint="eastAsia" w:ascii="仿宋_GB2312" w:eastAsia="仿宋_GB2312"/>
        </w:rPr>
        <w:t xml:space="preserve"> </w:t>
      </w:r>
    </w:p>
    <w:p>
      <w:pPr>
        <w:pStyle w:val="5"/>
        <w:spacing w:line="400" w:lineRule="exact"/>
        <w:rPr>
          <w:rFonts w:ascii="仿宋_GB2312" w:eastAsia="仿宋_GB2312"/>
        </w:rPr>
      </w:pPr>
      <w:bookmarkStart w:id="567" w:name="_Toc23857"/>
      <w:bookmarkStart w:id="568" w:name="_Toc31379"/>
      <w:bookmarkStart w:id="569" w:name="_Toc11249"/>
      <w:bookmarkStart w:id="570" w:name="_Toc33257240"/>
      <w:bookmarkStart w:id="571" w:name="_Toc24660"/>
      <w:r>
        <w:rPr>
          <w:rFonts w:hint="eastAsia" w:ascii="仿宋_GB2312" w:eastAsia="仿宋_GB2312"/>
        </w:rPr>
        <w:t>1. 评标方法</w:t>
      </w:r>
      <w:bookmarkEnd w:id="558"/>
      <w:bookmarkEnd w:id="559"/>
      <w:bookmarkEnd w:id="560"/>
      <w:bookmarkEnd w:id="561"/>
      <w:bookmarkEnd w:id="562"/>
      <w:bookmarkEnd w:id="563"/>
      <w:bookmarkEnd w:id="564"/>
      <w:bookmarkEnd w:id="565"/>
      <w:bookmarkEnd w:id="567"/>
      <w:bookmarkEnd w:id="568"/>
      <w:bookmarkEnd w:id="569"/>
      <w:bookmarkEnd w:id="570"/>
      <w:bookmarkEnd w:id="571"/>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72" w:name="_Toc247085759"/>
      <w:bookmarkStart w:id="573" w:name="_Toc10326"/>
      <w:bookmarkStart w:id="574" w:name="_Toc179632619"/>
      <w:bookmarkStart w:id="575" w:name="_Toc23877"/>
      <w:bookmarkStart w:id="576" w:name="_Toc15365"/>
      <w:bookmarkStart w:id="577" w:name="_Toc144974568"/>
      <w:bookmarkStart w:id="578" w:name="_Toc152045601"/>
      <w:bookmarkStart w:id="579" w:name="_Toc246996987"/>
      <w:bookmarkStart w:id="580" w:name="_Toc28726"/>
      <w:bookmarkStart w:id="581" w:name="_Toc33257241"/>
      <w:bookmarkStart w:id="582" w:name="_Toc246996244"/>
      <w:bookmarkStart w:id="583" w:name="_Toc449509709"/>
      <w:bookmarkStart w:id="584" w:name="_Toc152042378"/>
      <w:r>
        <w:rPr>
          <w:rFonts w:hint="eastAsia" w:ascii="仿宋_GB2312" w:eastAsia="仿宋_GB2312"/>
        </w:rPr>
        <w:t>2. 评审标准</w:t>
      </w:r>
      <w:bookmarkEnd w:id="572"/>
      <w:bookmarkEnd w:id="573"/>
      <w:bookmarkEnd w:id="574"/>
      <w:bookmarkEnd w:id="575"/>
      <w:bookmarkEnd w:id="576"/>
      <w:bookmarkEnd w:id="577"/>
      <w:bookmarkEnd w:id="578"/>
      <w:bookmarkEnd w:id="579"/>
      <w:bookmarkEnd w:id="580"/>
      <w:bookmarkEnd w:id="581"/>
      <w:bookmarkEnd w:id="582"/>
      <w:bookmarkEnd w:id="583"/>
      <w:bookmarkEnd w:id="584"/>
    </w:p>
    <w:p>
      <w:pPr>
        <w:spacing w:line="400" w:lineRule="exact"/>
        <w:rPr>
          <w:rFonts w:ascii="仿宋_GB2312" w:eastAsia="仿宋_GB2312"/>
          <w:b/>
          <w:bCs/>
          <w:sz w:val="32"/>
          <w:szCs w:val="32"/>
        </w:rPr>
      </w:pPr>
      <w:bookmarkStart w:id="585" w:name="_Toc152042379"/>
      <w:bookmarkStart w:id="586" w:name="_Toc246996988"/>
      <w:bookmarkStart w:id="587" w:name="_Toc246996245"/>
      <w:bookmarkStart w:id="588" w:name="_Toc449509710"/>
      <w:bookmarkStart w:id="589" w:name="_Toc144974569"/>
      <w:bookmarkStart w:id="590" w:name="_Toc179632620"/>
      <w:bookmarkStart w:id="591" w:name="_Toc152045602"/>
      <w:bookmarkStart w:id="592" w:name="_Toc247085760"/>
      <w:r>
        <w:rPr>
          <w:rFonts w:hint="eastAsia" w:ascii="仿宋_GB2312" w:eastAsia="仿宋_GB2312"/>
          <w:b/>
          <w:bCs/>
          <w:sz w:val="32"/>
          <w:szCs w:val="32"/>
        </w:rPr>
        <w:t>2.1 初步评审标准</w:t>
      </w:r>
      <w:bookmarkEnd w:id="585"/>
      <w:bookmarkEnd w:id="586"/>
      <w:bookmarkEnd w:id="587"/>
      <w:bookmarkEnd w:id="588"/>
      <w:bookmarkEnd w:id="589"/>
      <w:bookmarkEnd w:id="590"/>
      <w:bookmarkEnd w:id="591"/>
      <w:bookmarkEnd w:id="592"/>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93" w:name="_Toc449509711"/>
      <w:bookmarkStart w:id="594" w:name="_Toc246996246"/>
      <w:bookmarkStart w:id="595" w:name="_Toc152042380"/>
      <w:bookmarkStart w:id="596" w:name="_Toc179632621"/>
      <w:bookmarkStart w:id="597" w:name="_Toc246996989"/>
      <w:bookmarkStart w:id="598" w:name="_Toc152045603"/>
      <w:bookmarkStart w:id="599" w:name="_Toc247085761"/>
      <w:bookmarkStart w:id="600" w:name="_Toc144974570"/>
      <w:r>
        <w:rPr>
          <w:rFonts w:hint="eastAsia" w:ascii="仿宋_GB2312" w:eastAsia="仿宋_GB2312"/>
          <w:b/>
          <w:bCs/>
          <w:sz w:val="32"/>
          <w:szCs w:val="32"/>
        </w:rPr>
        <w:t xml:space="preserve">2.2 </w:t>
      </w:r>
      <w:bookmarkEnd w:id="593"/>
      <w:bookmarkEnd w:id="594"/>
      <w:bookmarkEnd w:id="595"/>
      <w:bookmarkEnd w:id="596"/>
      <w:bookmarkEnd w:id="597"/>
      <w:bookmarkEnd w:id="598"/>
      <w:bookmarkEnd w:id="599"/>
      <w:bookmarkEnd w:id="600"/>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601" w:name="_Toc152045604"/>
      <w:bookmarkStart w:id="602" w:name="_Toc246996990"/>
      <w:bookmarkStart w:id="603" w:name="_Toc246996247"/>
      <w:bookmarkStart w:id="604" w:name="_Toc144974571"/>
      <w:bookmarkStart w:id="605" w:name="_Toc33257242"/>
      <w:bookmarkStart w:id="606" w:name="_Toc449509712"/>
      <w:bookmarkStart w:id="607" w:name="_Toc152042381"/>
      <w:bookmarkStart w:id="608" w:name="_Toc247085762"/>
      <w:bookmarkStart w:id="609" w:name="_Toc179632622"/>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610" w:name="_Toc26241"/>
      <w:bookmarkStart w:id="611" w:name="_Toc28884"/>
      <w:bookmarkStart w:id="612" w:name="_Toc2499"/>
      <w:bookmarkStart w:id="613" w:name="_Toc5486"/>
      <w:r>
        <w:rPr>
          <w:rFonts w:hint="eastAsia" w:ascii="仿宋_GB2312" w:eastAsia="仿宋_GB2312"/>
        </w:rPr>
        <w:t>3. 评标程序</w:t>
      </w:r>
      <w:bookmarkEnd w:id="601"/>
      <w:bookmarkEnd w:id="602"/>
      <w:bookmarkEnd w:id="603"/>
      <w:bookmarkEnd w:id="604"/>
      <w:bookmarkEnd w:id="605"/>
      <w:bookmarkEnd w:id="606"/>
      <w:bookmarkEnd w:id="607"/>
      <w:bookmarkEnd w:id="608"/>
      <w:bookmarkEnd w:id="609"/>
      <w:bookmarkEnd w:id="610"/>
      <w:bookmarkEnd w:id="611"/>
      <w:bookmarkEnd w:id="612"/>
      <w:bookmarkEnd w:id="613"/>
    </w:p>
    <w:p>
      <w:pPr>
        <w:spacing w:line="400" w:lineRule="exact"/>
        <w:rPr>
          <w:rFonts w:ascii="仿宋_GB2312" w:eastAsia="仿宋_GB2312"/>
          <w:b/>
          <w:bCs/>
          <w:sz w:val="32"/>
          <w:szCs w:val="32"/>
        </w:rPr>
      </w:pPr>
      <w:bookmarkStart w:id="614" w:name="_Toc152042382"/>
      <w:bookmarkStart w:id="615" w:name="_Toc152045605"/>
      <w:bookmarkStart w:id="616" w:name="_Toc246996991"/>
      <w:bookmarkStart w:id="617" w:name="_Toc247085763"/>
      <w:bookmarkStart w:id="618" w:name="_Toc246996248"/>
      <w:bookmarkStart w:id="619" w:name="_Toc144974572"/>
      <w:bookmarkStart w:id="620" w:name="_Toc179632623"/>
      <w:bookmarkStart w:id="621" w:name="_Toc449509713"/>
      <w:r>
        <w:rPr>
          <w:rFonts w:hint="eastAsia" w:ascii="仿宋_GB2312" w:eastAsia="仿宋_GB2312"/>
          <w:b/>
          <w:bCs/>
          <w:sz w:val="32"/>
          <w:szCs w:val="32"/>
        </w:rPr>
        <w:t>3.1 初步评审</w:t>
      </w:r>
      <w:bookmarkEnd w:id="614"/>
      <w:bookmarkEnd w:id="615"/>
      <w:bookmarkEnd w:id="616"/>
      <w:bookmarkEnd w:id="617"/>
      <w:bookmarkEnd w:id="618"/>
      <w:bookmarkEnd w:id="619"/>
      <w:bookmarkEnd w:id="620"/>
      <w:bookmarkEnd w:id="621"/>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22"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22"/>
      <w:r>
        <w:rPr>
          <w:rFonts w:hint="eastAsia" w:ascii="仿宋_GB2312" w:eastAsia="仿宋_GB2312"/>
        </w:rPr>
        <w:t>。</w:t>
      </w:r>
    </w:p>
    <w:p>
      <w:pPr>
        <w:spacing w:line="400" w:lineRule="exact"/>
        <w:rPr>
          <w:rFonts w:ascii="仿宋_GB2312" w:eastAsia="仿宋_GB2312"/>
          <w:b/>
          <w:bCs/>
          <w:sz w:val="32"/>
          <w:szCs w:val="32"/>
        </w:rPr>
      </w:pPr>
      <w:bookmarkStart w:id="623" w:name="_Toc179632624"/>
      <w:bookmarkStart w:id="624" w:name="_Toc246996249"/>
      <w:bookmarkStart w:id="625" w:name="_Toc152045606"/>
      <w:bookmarkStart w:id="626" w:name="_Toc152042384"/>
      <w:bookmarkStart w:id="627" w:name="_Toc246996992"/>
      <w:bookmarkStart w:id="628" w:name="_Toc144974573"/>
      <w:bookmarkStart w:id="629" w:name="_Toc247085764"/>
      <w:bookmarkStart w:id="630" w:name="_Toc449509714"/>
      <w:r>
        <w:rPr>
          <w:rFonts w:hint="eastAsia" w:ascii="仿宋_GB2312" w:eastAsia="仿宋_GB2312"/>
          <w:b/>
          <w:bCs/>
          <w:sz w:val="32"/>
          <w:szCs w:val="32"/>
        </w:rPr>
        <w:t>3.2 详细评审</w:t>
      </w:r>
      <w:bookmarkEnd w:id="623"/>
      <w:bookmarkEnd w:id="624"/>
      <w:bookmarkEnd w:id="625"/>
      <w:bookmarkEnd w:id="626"/>
      <w:bookmarkEnd w:id="627"/>
      <w:bookmarkEnd w:id="628"/>
      <w:bookmarkEnd w:id="629"/>
      <w:bookmarkEnd w:id="630"/>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31" w:name="_Toc144974575"/>
      <w:bookmarkStart w:id="632" w:name="_Toc152042385"/>
      <w:bookmarkStart w:id="633" w:name="_Toc246996993"/>
      <w:bookmarkStart w:id="634" w:name="_Toc179632625"/>
      <w:bookmarkStart w:id="635" w:name="_Toc449509715"/>
      <w:bookmarkStart w:id="636" w:name="_Toc246996250"/>
      <w:bookmarkStart w:id="637" w:name="_Toc152045607"/>
      <w:bookmarkStart w:id="638" w:name="_Toc247085765"/>
      <w:r>
        <w:rPr>
          <w:rFonts w:hint="eastAsia" w:ascii="仿宋_GB2312" w:eastAsia="仿宋_GB2312"/>
          <w:b/>
          <w:bCs/>
          <w:sz w:val="32"/>
          <w:szCs w:val="32"/>
        </w:rPr>
        <w:t>3.3 投标文件的澄清</w:t>
      </w:r>
      <w:bookmarkEnd w:id="631"/>
      <w:r>
        <w:rPr>
          <w:rFonts w:hint="eastAsia" w:ascii="仿宋_GB2312" w:eastAsia="仿宋_GB2312"/>
          <w:b/>
          <w:bCs/>
          <w:sz w:val="32"/>
          <w:szCs w:val="32"/>
        </w:rPr>
        <w:t>、补正</w:t>
      </w:r>
      <w:bookmarkEnd w:id="632"/>
      <w:bookmarkEnd w:id="633"/>
      <w:bookmarkEnd w:id="634"/>
      <w:bookmarkEnd w:id="635"/>
      <w:bookmarkEnd w:id="636"/>
      <w:bookmarkEnd w:id="637"/>
      <w:bookmarkEnd w:id="638"/>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39"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39"/>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40" w:name="_Hlk10830320"/>
      <w:r>
        <w:rPr>
          <w:rFonts w:hint="eastAsia" w:ascii="仿宋" w:hAnsi="仿宋" w:eastAsia="仿宋" w:cs="仿宋"/>
        </w:rPr>
        <w:t>3.4.5投标人在投标过程中有下列情形之一的，属于投标人相互串通投标：</w:t>
      </w:r>
    </w:p>
    <w:bookmarkEnd w:id="640"/>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41"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41"/>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42"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42"/>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43" w:name="_Toc33257243"/>
      <w:bookmarkStart w:id="644" w:name="_Toc467775100"/>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45" w:name="_Toc31480"/>
      <w:bookmarkStart w:id="646" w:name="_Toc11158"/>
      <w:r>
        <w:rPr>
          <w:rFonts w:hint="eastAsia" w:ascii="仿宋_GB2312" w:eastAsia="仿宋_GB2312"/>
        </w:rPr>
        <w:br w:type="page"/>
      </w:r>
    </w:p>
    <w:p>
      <w:pPr>
        <w:pStyle w:val="4"/>
        <w:spacing w:before="0" w:after="0" w:line="240" w:lineRule="auto"/>
        <w:jc w:val="center"/>
        <w:rPr>
          <w:rFonts w:ascii="仿宋_GB2312" w:eastAsia="仿宋_GB2312"/>
        </w:rPr>
      </w:pPr>
      <w:bookmarkStart w:id="647" w:name="_Toc5335"/>
      <w:bookmarkStart w:id="648" w:name="_Toc25743"/>
      <w:r>
        <w:rPr>
          <w:rFonts w:hint="eastAsia" w:ascii="仿宋_GB2312" w:eastAsia="仿宋_GB2312"/>
        </w:rPr>
        <w:t>第四章 合同条款及格式</w:t>
      </w:r>
      <w:bookmarkEnd w:id="643"/>
      <w:bookmarkEnd w:id="644"/>
      <w:bookmarkEnd w:id="645"/>
      <w:bookmarkEnd w:id="646"/>
      <w:bookmarkEnd w:id="647"/>
      <w:bookmarkEnd w:id="648"/>
    </w:p>
    <w:bookmarkEnd w:id="551"/>
    <w:bookmarkEnd w:id="552"/>
    <w:bookmarkEnd w:id="553"/>
    <w:bookmarkEnd w:id="554"/>
    <w:bookmarkEnd w:id="555"/>
    <w:bookmarkEnd w:id="556"/>
    <w:bookmarkEnd w:id="557"/>
    <w:p>
      <w:pPr>
        <w:spacing w:line="240" w:lineRule="auto"/>
        <w:jc w:val="center"/>
        <w:rPr>
          <w:rFonts w:hint="eastAsia" w:ascii="仿宋" w:hAnsi="仿宋" w:eastAsia="仿宋" w:cs="仿宋"/>
          <w:b/>
          <w:bCs/>
          <w:sz w:val="30"/>
          <w:szCs w:val="30"/>
          <w:lang w:val="en-US" w:eastAsia="zh-CN"/>
        </w:rPr>
      </w:pPr>
      <w:bookmarkStart w:id="649" w:name="_Toc33257265"/>
      <w:bookmarkStart w:id="650" w:name="_Toc247096438"/>
      <w:bookmarkStart w:id="651" w:name="_Toc246997093"/>
      <w:bookmarkStart w:id="652" w:name="_Toc152042571"/>
      <w:bookmarkStart w:id="653" w:name="_Toc246996350"/>
      <w:bookmarkStart w:id="654" w:name="_Toc152045782"/>
      <w:bookmarkStart w:id="655" w:name="_Toc179632800"/>
      <w:bookmarkStart w:id="656" w:name="_Toc144974851"/>
      <w:bookmarkStart w:id="657" w:name="_Toc247085866"/>
    </w:p>
    <w:p>
      <w:pPr>
        <w:spacing w:line="240" w:lineRule="auto"/>
        <w:jc w:val="center"/>
        <w:rPr>
          <w:rFonts w:ascii="仿宋" w:hAnsi="仿宋" w:eastAsia="仿宋" w:cs="仿宋"/>
          <w:b/>
          <w:bCs/>
          <w:sz w:val="30"/>
          <w:szCs w:val="30"/>
          <w:lang w:val="zh-CN"/>
        </w:rPr>
      </w:pPr>
      <w:r>
        <w:rPr>
          <w:rFonts w:hint="eastAsia" w:ascii="仿宋" w:hAnsi="仿宋" w:eastAsia="仿宋" w:cs="仿宋"/>
          <w:b/>
          <w:bCs/>
          <w:sz w:val="30"/>
          <w:szCs w:val="30"/>
          <w:lang w:val="en-US" w:eastAsia="zh-CN"/>
        </w:rPr>
        <w:t>专业</w:t>
      </w:r>
      <w:r>
        <w:rPr>
          <w:rFonts w:hint="eastAsia" w:ascii="仿宋" w:hAnsi="仿宋" w:eastAsia="仿宋" w:cs="仿宋"/>
          <w:b/>
          <w:bCs/>
          <w:sz w:val="30"/>
          <w:szCs w:val="30"/>
          <w:lang w:val="zh-CN"/>
        </w:rPr>
        <w:t>承包合同</w:t>
      </w:r>
    </w:p>
    <w:p>
      <w:pPr>
        <w:pStyle w:val="22"/>
        <w:ind w:firstLine="211"/>
        <w:jc w:val="center"/>
        <w:rPr>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74897da1-2ca9-4b86-b626-5aa0186a61ac}"/>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南浔生态酒店 (泛光照明）工程</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kern w:val="2"/>
          <w:sz w:val="21"/>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a4ac7c94-cd07-4d67-8c4f-162c347ef99a}"/>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sz w:val="21"/>
              <w:szCs w:val="21"/>
              <w:highlight w:val="yellow"/>
              <w:u w:val="single"/>
              <w:lang w:val="en-US" w:eastAsia="zh-CN"/>
            </w:rPr>
            <w:t>湖州市南浔区生态酒店</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r>
        <w:rPr>
          <w:rFonts w:hint="eastAsia" w:ascii="仿宋" w:hAnsi="仿宋" w:eastAsia="仿宋" w:cs="仿宋"/>
          <w:szCs w:val="21"/>
          <w:highlight w:val="yellow"/>
          <w:u w:val="single"/>
          <w:lang w:val="en-US" w:eastAsia="zh-CN"/>
        </w:rPr>
        <w:t xml:space="preserve">           </w:t>
      </w:r>
      <w:r>
        <w:rPr>
          <w:rFonts w:hint="eastAsia" w:ascii="仿宋" w:hAnsi="仿宋" w:eastAsia="仿宋" w:cs="仿宋"/>
          <w:szCs w:val="21"/>
          <w:highlight w:val="yellow"/>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b0803ae0-4604-4dbd-81cb-c9cec8766349}"/>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室外照明工程。具体的施工范围和工作内容以施工图、现场情况、招标人要求为准，直至满足功能性要求及设计单位、业主单位要求并达到竣工验收合格为止。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专业</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color w:val="auto"/>
          <w:szCs w:val="21"/>
          <w:highlight w:val="none"/>
          <w:lang w:val="zh-CN"/>
        </w:rPr>
        <w:t>本</w:t>
      </w:r>
      <w:r>
        <w:rPr>
          <w:rFonts w:hint="eastAsia" w:ascii="仿宋" w:hAnsi="仿宋" w:eastAsia="仿宋" w:cs="仿宋"/>
          <w:color w:val="auto"/>
          <w:szCs w:val="21"/>
          <w:highlight w:val="none"/>
          <w:lang w:val="en-US" w:eastAsia="zh-CN"/>
        </w:rPr>
        <w:t>工程下浮率</w:t>
      </w:r>
      <w:r>
        <w:rPr>
          <w:rFonts w:hint="eastAsia" w:ascii="新宋体" w:hAnsi="新宋体" w:eastAsia="新宋体"/>
          <w:color w:val="auto"/>
          <w:spacing w:val="8"/>
          <w:highlight w:val="none"/>
          <w:lang w:val="en-US" w:eastAsia="zh-CN"/>
        </w:rPr>
        <w:t>：</w:t>
      </w:r>
      <w:r>
        <w:rPr>
          <w:rFonts w:hint="eastAsia" w:ascii="仿宋" w:hAnsi="仿宋" w:eastAsia="仿宋" w:cs="仿宋"/>
          <w:color w:val="auto"/>
          <w:szCs w:val="21"/>
          <w:highlight w:val="none"/>
          <w:u w:val="single"/>
          <w:lang w:val="en-US" w:eastAsia="zh-CN"/>
        </w:rPr>
        <w:t xml:space="preserve"> 中标下浮率%</w:t>
      </w:r>
      <w:r>
        <w:rPr>
          <w:rFonts w:hint="eastAsia" w:ascii="仿宋" w:hAnsi="仿宋" w:eastAsia="仿宋" w:cs="仿宋"/>
          <w:color w:val="auto"/>
          <w:szCs w:val="21"/>
          <w:highlight w:val="none"/>
          <w:lang w:val="en-US" w:eastAsia="zh-CN"/>
        </w:rPr>
        <w:t>（含业主下浮）</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fa31e3a4-a508-4376-8c1a-ea2883fbc4ba}"/>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工程最高限价144万元，且最终审计造价下浮后不得超过限价，若审计结算价下浮后超过限价的则按限价计算</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8ef0a188-29cd-4804-988e-ad3e9f49ceb1}"/>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45天</w:t>
          </w:r>
        </w:sdtContent>
      </w:sdt>
      <w:r>
        <w:rPr>
          <w:rFonts w:hint="eastAsia" w:ascii="仿宋" w:hAnsi="仿宋" w:eastAsia="仿宋" w:cs="仿宋"/>
          <w:szCs w:val="21"/>
          <w:u w:val="single"/>
          <w:lang w:val="zh-CN"/>
        </w:rPr>
        <w:t xml:space="preserve"> </w:t>
      </w:r>
      <w:bookmarkStart w:id="721" w:name="_GoBack"/>
      <w:bookmarkEnd w:id="721"/>
      <w:r>
        <w:rPr>
          <w:rFonts w:hint="eastAsia" w:ascii="仿宋" w:hAnsi="仿宋" w:eastAsia="仿宋" w:cs="仿宋"/>
          <w:szCs w:val="21"/>
          <w:lang w:val="zh-CN"/>
        </w:rPr>
        <w:t>。工期总日历天数与根据前述计划开工竣工日期计算的工期天数不一致的，以工期总日历天数为准。</w:t>
      </w:r>
    </w:p>
    <w:p>
      <w:pPr>
        <w:pStyle w:val="22"/>
        <w:ind w:left="0" w:leftChars="0" w:firstLine="420" w:firstLineChars="200"/>
        <w:rPr>
          <w:szCs w:val="21"/>
          <w:lang w:val="zh-CN"/>
        </w:rPr>
      </w:pPr>
      <w:r>
        <w:rPr>
          <w:rFonts w:hint="eastAsia" w:ascii="仿宋" w:hAnsi="仿宋" w:eastAsia="仿宋" w:cs="仿宋"/>
          <w:sz w:val="21"/>
          <w:szCs w:val="21"/>
          <w:lang w:val="en-US" w:eastAsia="zh-CN"/>
        </w:rPr>
        <w:t>2</w:t>
      </w:r>
      <w:r>
        <w:rPr>
          <w:rFonts w:hint="eastAsia" w:ascii="仿宋" w:hAnsi="仿宋" w:eastAsia="仿宋" w:cs="仿宋"/>
          <w:sz w:val="21"/>
          <w:szCs w:val="21"/>
        </w:rPr>
        <w:t>.其他：</w:t>
      </w:r>
      <w:r>
        <w:rPr>
          <w:rFonts w:hint="eastAsia"/>
          <w:b/>
          <w:bCs/>
          <w:color w:val="FF0000"/>
          <w:sz w:val="21"/>
          <w:szCs w:val="21"/>
          <w:u w:val="single"/>
          <w:lang w:val="en-US" w:eastAsia="zh-CN"/>
        </w:rPr>
        <w:t xml:space="preserve"> </w:t>
      </w:r>
      <w:r>
        <w:rPr>
          <w:rFonts w:hint="eastAsia" w:ascii="仿宋" w:hAnsi="仿宋" w:eastAsia="仿宋" w:cs="仿宋"/>
          <w:kern w:val="0"/>
          <w:sz w:val="21"/>
          <w:szCs w:val="21"/>
          <w:highlight w:val="yellow"/>
          <w:u w:val="single"/>
          <w:lang w:val="en-US" w:eastAsia="zh-CN" w:bidi="ar-SA"/>
        </w:rPr>
        <w:t xml:space="preserve">                </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 xml:space="preserve"> </w:t>
      </w:r>
      <w:r>
        <w:rPr>
          <w:rFonts w:hint="eastAsia" w:ascii="仿宋" w:hAnsi="仿宋" w:eastAsia="仿宋" w:cs="仿宋"/>
          <w:szCs w:val="21"/>
          <w:highlight w:val="yellow"/>
          <w:u w:val="single"/>
          <w:lang w:val="en-US" w:eastAsia="zh-CN"/>
        </w:rPr>
        <w:t>贰</w:t>
      </w:r>
      <w:r>
        <w:rPr>
          <w:rFonts w:hint="eastAsia" w:ascii="仿宋" w:hAnsi="仿宋" w:eastAsia="仿宋" w:cs="仿宋"/>
          <w:szCs w:val="21"/>
          <w:u w:val="single"/>
          <w:lang w:val="en-US" w:eastAsia="zh-CN"/>
        </w:rPr>
        <w:t xml:space="preserve"> </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numPr>
          <w:ilvl w:val="0"/>
          <w:numId w:val="3"/>
        </w:numPr>
        <w:spacing w:line="360" w:lineRule="exact"/>
        <w:ind w:firstLine="411" w:firstLineChars="196"/>
        <w:rPr>
          <w:rFonts w:ascii="仿宋" w:hAnsi="仿宋" w:eastAsia="仿宋" w:cs="仿宋"/>
          <w:sz w:val="21"/>
          <w:szCs w:val="21"/>
        </w:rPr>
      </w:pP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highlight w:val="yellow"/>
          <w:u w:val="single"/>
        </w:rPr>
        <w:t xml:space="preserve"> </w:t>
      </w:r>
      <w:r>
        <w:rPr>
          <w:rFonts w:hint="eastAsia" w:ascii="仿宋" w:hAnsi="仿宋" w:eastAsia="仿宋" w:cs="仿宋"/>
          <w:color w:val="FF0000"/>
          <w:sz w:val="21"/>
          <w:szCs w:val="21"/>
          <w:highlight w:val="yellow"/>
          <w:u w:val="single"/>
          <w:lang w:val="en-US" w:eastAsia="zh-CN"/>
        </w:rPr>
        <w:t xml:space="preserve"> /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Cs w:val="21"/>
          <w:highlight w:val="yellow"/>
          <w:lang w:val="zh-CN"/>
        </w:rPr>
        <w:t>工程完工后凭竣工验收证书、项目移交证书及完成送审结算资料后支付至实际完成合格工程量下浮后的50%， 审计完成支付至审计价下浮后的95%，尾款质保期满后一个月内付清（无息）。</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.施工及作息时间严格按照甲方工地规章制度执行。</w:t>
      </w:r>
      <w:r>
        <w:rPr>
          <w:rFonts w:hint="eastAsia" w:ascii="仿宋" w:hAnsi="仿宋" w:eastAsia="仿宋" w:cs="仿宋"/>
          <w:szCs w:val="21"/>
        </w:rPr>
        <w:t>乙方对与其作业工人必须认真审查，保证人员的政治素质、身体素质和技术水平，并如实将作业人员登记造册(须写明姓名、性别、年龄、籍贯、工种、级别、工作证号码或身份证号码)，交发包人备案。</w:t>
      </w:r>
      <w:r>
        <w:rPr>
          <w:rFonts w:hint="eastAsia" w:ascii="仿宋" w:hAnsi="仿宋" w:eastAsia="仿宋" w:cs="仿宋"/>
          <w:szCs w:val="21"/>
          <w:lang w:val="zh-CN"/>
        </w:rPr>
        <w:t>乙方及其</w:t>
      </w:r>
      <w:r>
        <w:rPr>
          <w:rFonts w:hint="eastAsia" w:ascii="仿宋" w:hAnsi="仿宋" w:eastAsia="仿宋" w:cs="仿宋"/>
          <w:szCs w:val="21"/>
        </w:rPr>
        <w:t>雇佣</w:t>
      </w:r>
      <w:r>
        <w:rPr>
          <w:rFonts w:hint="eastAsia" w:ascii="仿宋" w:hAnsi="仿宋" w:eastAsia="仿宋" w:cs="仿宋"/>
          <w:szCs w:val="21"/>
          <w:lang w:val="zh-CN"/>
        </w:rPr>
        <w:t>的</w:t>
      </w:r>
      <w:r>
        <w:rPr>
          <w:rFonts w:hint="eastAsia" w:ascii="仿宋" w:hAnsi="仿宋" w:eastAsia="仿宋" w:cs="仿宋"/>
          <w:szCs w:val="21"/>
        </w:rPr>
        <w:t>班</w:t>
      </w:r>
      <w:r>
        <w:rPr>
          <w:rFonts w:hint="eastAsia" w:ascii="仿宋" w:hAnsi="仿宋" w:eastAsia="仿宋" w:cs="仿宋"/>
          <w:szCs w:val="21"/>
          <w:lang w:val="zh-CN"/>
        </w:rPr>
        <w:t>组成员应遵纪守法，如发生连反《治安管理处罚法》等违法行为的，由此发生的一切后果，均由乙方自行承担。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sz w:val="21"/>
          <w:szCs w:val="21"/>
        </w:rPr>
        <w:t>乙方必须按时发放民工生活费，不得无故上访讨薪或发生民工上访讨薪事件，否则每发生一起扣除10000元，民工工资履约保证金扣完后则直接在工程款中进行扣除。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rPr>
      </w:pPr>
      <w:r>
        <w:rPr>
          <w:rFonts w:hint="eastAsia" w:ascii="仿宋" w:hAnsi="仿宋" w:eastAsia="仿宋" w:cs="仿宋"/>
          <w:color w:val="auto"/>
          <w:szCs w:val="21"/>
          <w:highlight w:val="yellow"/>
        </w:rPr>
        <w:t>业主单位确认的结算审计价*（1-</w:t>
      </w:r>
      <w:r>
        <w:rPr>
          <w:rFonts w:hint="eastAsia" w:ascii="仿宋" w:hAnsi="仿宋" w:eastAsia="仿宋" w:cs="仿宋"/>
          <w:color w:val="auto"/>
          <w:szCs w:val="21"/>
          <w:highlight w:val="yellow"/>
          <w:lang w:val="en-US" w:eastAsia="zh-CN"/>
        </w:rPr>
        <w:t>合同约定的下浮率</w:t>
      </w:r>
      <w:r>
        <w:rPr>
          <w:rFonts w:hint="eastAsia" w:ascii="仿宋" w:hAnsi="仿宋" w:eastAsia="仿宋" w:cs="仿宋"/>
          <w:color w:val="auto"/>
          <w:szCs w:val="21"/>
          <w:highlight w:val="yellow"/>
        </w:rPr>
        <w:t>）-其他扣款</w:t>
      </w:r>
      <w:r>
        <w:rPr>
          <w:rFonts w:hint="eastAsia" w:ascii="仿宋" w:hAnsi="仿宋" w:eastAsia="仿宋" w:cs="仿宋"/>
          <w:color w:val="auto"/>
          <w:szCs w:val="21"/>
          <w:highlight w:val="yellow"/>
          <w:lang w:eastAsia="zh-CN"/>
        </w:rPr>
        <w:t>，</w:t>
      </w:r>
      <w:r>
        <w:rPr>
          <w:rFonts w:hint="eastAsia" w:ascii="仿宋" w:hAnsi="仿宋" w:eastAsia="仿宋" w:cs="仿宋"/>
          <w:color w:val="auto"/>
          <w:szCs w:val="21"/>
          <w:highlight w:val="yellow"/>
          <w:lang w:val="en-US" w:eastAsia="zh-CN"/>
        </w:rPr>
        <w:t>其中合同约定的下浮率扣除甲方与业主约定的下浮费率</w:t>
      </w:r>
      <w:r>
        <w:rPr>
          <w:rFonts w:hint="eastAsia" w:ascii="仿宋" w:hAnsi="仿宋" w:eastAsia="仿宋" w:cs="仿宋"/>
          <w:szCs w:val="21"/>
        </w:rPr>
        <w:t>。</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49"/>
      <w:bookmarkEnd w:id="650"/>
      <w:bookmarkEnd w:id="651"/>
      <w:bookmarkEnd w:id="652"/>
      <w:bookmarkEnd w:id="653"/>
      <w:bookmarkEnd w:id="654"/>
      <w:bookmarkEnd w:id="655"/>
      <w:bookmarkEnd w:id="656"/>
      <w:bookmarkEnd w:id="657"/>
    </w:tbl>
    <w:p>
      <w:pPr>
        <w:pStyle w:val="40"/>
        <w:spacing w:line="540" w:lineRule="exact"/>
        <w:ind w:left="0" w:leftChars="0" w:firstLine="0" w:firstLineChars="0"/>
        <w:jc w:val="both"/>
        <w:rPr>
          <w:rFonts w:hint="eastAsia" w:ascii="仿宋_GB2312" w:eastAsia="仿宋_GB2312"/>
        </w:rPr>
      </w:pPr>
      <w:bookmarkStart w:id="658" w:name="_Toc15038"/>
      <w:bookmarkStart w:id="659" w:name="_Toc25069"/>
      <w:r>
        <w:rPr>
          <w:rFonts w:hint="eastAsia" w:ascii="仿宋_GB2312" w:eastAsia="仿宋_GB2312"/>
        </w:rPr>
        <w:br w:type="page"/>
      </w:r>
    </w:p>
    <w:p>
      <w:pPr>
        <w:pStyle w:val="4"/>
        <w:jc w:val="center"/>
        <w:rPr>
          <w:rFonts w:ascii="仿宋_GB2312" w:eastAsia="仿宋_GB2312"/>
        </w:rPr>
      </w:pPr>
      <w:bookmarkStart w:id="660" w:name="_Toc1697"/>
      <w:bookmarkStart w:id="661" w:name="_Toc5282"/>
      <w:r>
        <w:rPr>
          <w:rFonts w:hint="eastAsia" w:ascii="仿宋_GB2312" w:eastAsia="仿宋_GB2312"/>
        </w:rPr>
        <w:t>第五章  投标文件格式</w:t>
      </w:r>
      <w:bookmarkEnd w:id="658"/>
      <w:bookmarkEnd w:id="659"/>
      <w:bookmarkEnd w:id="660"/>
      <w:bookmarkEnd w:id="661"/>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62" w:name="_Toc26701"/>
      <w:bookmarkStart w:id="663" w:name="_Toc18937"/>
      <w:bookmarkStart w:id="664" w:name="_Toc30150"/>
      <w:bookmarkStart w:id="665" w:name="_Toc6894"/>
      <w:bookmarkStart w:id="666" w:name="_Toc33257267"/>
      <w:r>
        <w:rPr>
          <w:rFonts w:hint="eastAsia" w:ascii="仿宋_GB2312" w:eastAsia="仿宋_GB2312"/>
          <w:b w:val="0"/>
          <w:bCs w:val="0"/>
        </w:rPr>
        <w:t>1、投标声明书</w:t>
      </w:r>
      <w:bookmarkEnd w:id="662"/>
      <w:bookmarkEnd w:id="663"/>
      <w:bookmarkEnd w:id="664"/>
      <w:bookmarkEnd w:id="665"/>
      <w:bookmarkEnd w:id="666"/>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4"/>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4"/>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4"/>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67" w:name="_Toc5517"/>
      <w:bookmarkStart w:id="668" w:name="_Toc179632828"/>
      <w:bookmarkStart w:id="669" w:name="_Toc2501"/>
      <w:bookmarkStart w:id="670" w:name="_Toc21979"/>
      <w:bookmarkStart w:id="671" w:name="_Toc144974876"/>
      <w:bookmarkStart w:id="672" w:name="_Toc246996373"/>
      <w:bookmarkStart w:id="673" w:name="_Toc449509920"/>
      <w:bookmarkStart w:id="674" w:name="_Toc33257268"/>
      <w:bookmarkStart w:id="675" w:name="_Toc152045808"/>
      <w:bookmarkStart w:id="676" w:name="_Toc246997116"/>
      <w:bookmarkStart w:id="677" w:name="_Toc247085891"/>
      <w:bookmarkStart w:id="678" w:name="_Toc1136"/>
      <w:bookmarkStart w:id="679" w:name="_Toc152042597"/>
      <w:r>
        <w:rPr>
          <w:rFonts w:hint="eastAsia" w:ascii="仿宋_GB2312" w:eastAsia="仿宋_GB2312"/>
          <w:b w:val="0"/>
          <w:bCs w:val="0"/>
        </w:rPr>
        <w:t>2、企业基本情况表</w:t>
      </w:r>
      <w:bookmarkEnd w:id="667"/>
      <w:bookmarkEnd w:id="668"/>
      <w:bookmarkEnd w:id="669"/>
      <w:bookmarkEnd w:id="670"/>
      <w:bookmarkEnd w:id="671"/>
      <w:bookmarkEnd w:id="672"/>
      <w:bookmarkEnd w:id="673"/>
      <w:bookmarkEnd w:id="674"/>
      <w:bookmarkEnd w:id="675"/>
      <w:bookmarkEnd w:id="676"/>
      <w:bookmarkEnd w:id="677"/>
      <w:bookmarkEnd w:id="678"/>
      <w:bookmarkEnd w:id="679"/>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680" w:name="_Toc1029"/>
      <w:bookmarkStart w:id="681" w:name="_Toc33257269"/>
      <w:bookmarkStart w:id="682" w:name="_Toc1337"/>
      <w:bookmarkStart w:id="683" w:name="_Toc28271"/>
      <w:bookmarkStart w:id="684" w:name="_Toc25714"/>
      <w:r>
        <w:rPr>
          <w:rFonts w:hint="eastAsia" w:ascii="仿宋_GB2312" w:eastAsia="仿宋_GB2312"/>
          <w:b w:val="0"/>
          <w:bCs w:val="0"/>
        </w:rPr>
        <w:t>3、法定代表人身份证明书</w:t>
      </w:r>
      <w:bookmarkEnd w:id="680"/>
      <w:bookmarkEnd w:id="681"/>
      <w:bookmarkEnd w:id="682"/>
      <w:bookmarkEnd w:id="683"/>
      <w:bookmarkEnd w:id="684"/>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5"/>
        <w:jc w:val="center"/>
        <w:rPr>
          <w:rFonts w:ascii="仿宋_GB2312" w:eastAsia="仿宋_GB2312"/>
        </w:rPr>
      </w:pPr>
      <w:bookmarkStart w:id="685" w:name="_Toc27783"/>
      <w:bookmarkStart w:id="686" w:name="_Toc32009"/>
      <w:bookmarkStart w:id="687" w:name="_Toc33257270"/>
      <w:bookmarkStart w:id="688" w:name="_Toc6244"/>
      <w:bookmarkStart w:id="689" w:name="_Toc30256"/>
      <w:r>
        <w:rPr>
          <w:rFonts w:hint="eastAsia" w:ascii="仿宋_GB2312" w:eastAsia="仿宋_GB2312"/>
          <w:b w:val="0"/>
          <w:bCs w:val="0"/>
        </w:rPr>
        <w:t>4、投标代表授权委托书</w:t>
      </w:r>
      <w:bookmarkEnd w:id="685"/>
      <w:bookmarkEnd w:id="686"/>
      <w:bookmarkEnd w:id="687"/>
      <w:bookmarkEnd w:id="688"/>
      <w:bookmarkEnd w:id="689"/>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90" w:name="_Toc179632808"/>
      <w:bookmarkStart w:id="691" w:name="_Toc144974857"/>
      <w:bookmarkStart w:id="692" w:name="_Toc449509906"/>
      <w:bookmarkStart w:id="693" w:name="_Toc33257275"/>
      <w:bookmarkStart w:id="694" w:name="_Toc247085874"/>
      <w:bookmarkStart w:id="695" w:name="_Toc152045788"/>
      <w:bookmarkStart w:id="696" w:name="_Toc14250"/>
      <w:bookmarkStart w:id="697" w:name="_Toc246997099"/>
      <w:bookmarkStart w:id="698" w:name="_Toc246996356"/>
      <w:bookmarkStart w:id="699" w:name="_Toc30207"/>
      <w:bookmarkStart w:id="700" w:name="_Toc152042577"/>
      <w:r>
        <w:rPr>
          <w:rFonts w:hint="eastAsia" w:ascii="仿宋_GB2312" w:eastAsia="仿宋_GB2312"/>
          <w:b w:val="0"/>
          <w:bCs w:val="0"/>
        </w:rPr>
        <w:br w:type="page"/>
      </w:r>
    </w:p>
    <w:p>
      <w:pPr>
        <w:pStyle w:val="5"/>
        <w:jc w:val="center"/>
        <w:rPr>
          <w:rFonts w:ascii="仿宋_GB2312" w:eastAsia="仿宋_GB2312"/>
          <w:b w:val="0"/>
          <w:bCs w:val="0"/>
        </w:rPr>
      </w:pPr>
      <w:bookmarkStart w:id="701" w:name="_Toc23714"/>
      <w:bookmarkStart w:id="702" w:name="_Toc19173"/>
      <w:r>
        <w:rPr>
          <w:rFonts w:hint="eastAsia" w:ascii="仿宋_GB2312" w:eastAsia="仿宋_GB2312"/>
          <w:b w:val="0"/>
          <w:bCs w:val="0"/>
        </w:rPr>
        <w:t>5、投标函</w:t>
      </w:r>
      <w:bookmarkEnd w:id="690"/>
      <w:bookmarkEnd w:id="691"/>
      <w:bookmarkEnd w:id="692"/>
      <w:bookmarkEnd w:id="693"/>
      <w:bookmarkEnd w:id="694"/>
      <w:bookmarkEnd w:id="695"/>
      <w:bookmarkEnd w:id="696"/>
      <w:bookmarkEnd w:id="697"/>
      <w:bookmarkEnd w:id="698"/>
      <w:bookmarkEnd w:id="699"/>
      <w:bookmarkEnd w:id="700"/>
      <w:bookmarkEnd w:id="701"/>
      <w:bookmarkEnd w:id="702"/>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hint="default" w:ascii="仿宋_GB2312" w:hAnsi="宋体" w:eastAsia="仿宋_GB2312"/>
          <w:snapToGrid w:val="0"/>
          <w:kern w:val="0"/>
          <w:szCs w:val="21"/>
          <w:highlight w:val="yellow"/>
          <w:lang w:val="en-US" w:eastAsia="zh-CN"/>
        </w:rPr>
      </w:pPr>
      <w:r>
        <w:rPr>
          <w:rFonts w:hint="eastAsia" w:ascii="仿宋_GB2312" w:hAnsi="宋体" w:eastAsia="仿宋_GB2312"/>
          <w:snapToGrid w:val="0"/>
          <w:kern w:val="0"/>
          <w:szCs w:val="21"/>
          <w:highlight w:val="yellow"/>
          <w:lang w:val="en-US" w:eastAsia="zh-CN"/>
        </w:rPr>
        <w:t>6、</w:t>
      </w:r>
      <w:r>
        <w:rPr>
          <w:rFonts w:hint="eastAsia" w:ascii="仿宋_GB2312" w:hAnsi="宋体" w:eastAsia="仿宋_GB2312"/>
          <w:snapToGrid w:val="0"/>
          <w:kern w:val="0"/>
          <w:szCs w:val="21"/>
          <w:highlight w:val="yellow"/>
        </w:rPr>
        <w:t>如果我方中标</w:t>
      </w:r>
      <w:r>
        <w:rPr>
          <w:rFonts w:hint="eastAsia" w:ascii="仿宋_GB2312" w:hAnsi="宋体" w:eastAsia="仿宋_GB2312"/>
          <w:snapToGrid w:val="0"/>
          <w:kern w:val="0"/>
          <w:szCs w:val="21"/>
          <w:highlight w:val="yellow"/>
          <w:lang w:eastAsia="zh-CN"/>
        </w:rPr>
        <w:t>，</w:t>
      </w:r>
      <w:r>
        <w:rPr>
          <w:rFonts w:hint="eastAsia" w:ascii="仿宋_GB2312" w:hAnsi="宋体" w:eastAsia="仿宋_GB2312"/>
          <w:snapToGrid w:val="0"/>
          <w:kern w:val="0"/>
          <w:szCs w:val="21"/>
          <w:highlight w:val="yellow"/>
          <w:lang w:val="en-US" w:eastAsia="zh-CN"/>
        </w:rPr>
        <w:t>我方承诺最终价以审计结算价下浮后的价格为准，且不超过最高限价144万元，若最终审计结算价下浮后超过144万元，我方将以最高限价（即144万元）为工程总价。</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lang w:val="en-US" w:eastAsia="zh-CN"/>
        </w:rPr>
        <w:t>7</w:t>
      </w:r>
      <w:r>
        <w:rPr>
          <w:rFonts w:hint="eastAsia" w:ascii="仿宋_GB2312" w:hAnsi="宋体" w:eastAsia="仿宋_GB2312"/>
          <w:snapToGrid w:val="0"/>
          <w:kern w:val="0"/>
          <w:szCs w:val="21"/>
        </w:rPr>
        <w:t>、如果我方中标（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lang w:val="en-US" w:eastAsia="zh-CN"/>
        </w:rPr>
        <w:t>8</w:t>
      </w:r>
      <w:r>
        <w:rPr>
          <w:rFonts w:hint="eastAsia" w:ascii="仿宋_GB2312" w:hAnsi="宋体" w:eastAsia="仿宋_GB2312"/>
          <w:szCs w:val="21"/>
        </w:rPr>
        <w:t>、我方同意所提交的投标文件在招标文件的投标须知中第13条规定的投标有效期内有效，在此期间内如果中标，我方将受此约束。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lang w:val="en-US" w:eastAsia="zh-CN"/>
        </w:rPr>
        <w:t>9</w:t>
      </w:r>
      <w:r>
        <w:rPr>
          <w:rFonts w:hint="eastAsia" w:ascii="仿宋_GB2312" w:hAnsi="宋体" w:eastAsia="仿宋_GB2312"/>
          <w:szCs w:val="21"/>
        </w:rPr>
        <w:t>、除非另外达成协议并生效，你方的中标通知书和本投标文件将成为约束双方的合同文件的组成部分。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lang w:val="en-US" w:eastAsia="zh-CN"/>
        </w:rPr>
        <w:t>10</w:t>
      </w:r>
      <w:r>
        <w:rPr>
          <w:rFonts w:hint="eastAsia" w:ascii="仿宋_GB2312" w:hAnsi="宋体" w:eastAsia="仿宋_GB2312"/>
          <w:snapToGrid w:val="0"/>
          <w:kern w:val="0"/>
          <w:szCs w:val="21"/>
        </w:rPr>
        <w:t xml:space="preserve">、项目负责人姓名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5"/>
        <w:jc w:val="center"/>
        <w:rPr>
          <w:rFonts w:ascii="仿宋_GB2312" w:hAnsi="仿宋" w:eastAsia="仿宋_GB2312" w:cs="仿宋"/>
          <w:b w:val="0"/>
          <w:bCs w:val="0"/>
        </w:rPr>
      </w:pPr>
      <w:bookmarkStart w:id="703" w:name="_Toc9996"/>
      <w:bookmarkStart w:id="704" w:name="_Toc33257276"/>
      <w:bookmarkStart w:id="705" w:name="_Toc10125"/>
      <w:bookmarkStart w:id="706" w:name="_Toc535502723"/>
      <w:bookmarkStart w:id="707" w:name="_Toc24776"/>
      <w:bookmarkStart w:id="708" w:name="_Toc2073"/>
      <w:r>
        <w:rPr>
          <w:rFonts w:hint="eastAsia" w:ascii="仿宋_GB2312" w:hAnsi="仿宋" w:eastAsia="仿宋_GB2312" w:cs="仿宋"/>
          <w:b w:val="0"/>
          <w:bCs w:val="0"/>
        </w:rPr>
        <w:t>6、项目管理机构配备情况表</w:t>
      </w:r>
      <w:bookmarkEnd w:id="703"/>
      <w:bookmarkEnd w:id="704"/>
      <w:bookmarkEnd w:id="705"/>
      <w:bookmarkEnd w:id="706"/>
      <w:bookmarkEnd w:id="707"/>
      <w:bookmarkEnd w:id="708"/>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项目</w:t>
            </w:r>
            <w:r>
              <w:rPr>
                <w:rFonts w:hint="eastAsia" w:ascii="仿宋" w:hAnsi="仿宋" w:eastAsia="仿宋" w:cs="仿宋"/>
                <w:sz w:val="24"/>
              </w:rPr>
              <w:t>负责人</w:t>
            </w:r>
            <w:r>
              <w:rPr>
                <w:rFonts w:hint="eastAsia" w:ascii="仿宋" w:hAnsi="仿宋" w:eastAsia="仿宋" w:cs="仿宋"/>
                <w:sz w:val="24"/>
                <w:lang w:eastAsia="zh-CN"/>
              </w:rPr>
              <w:t>（</w:t>
            </w:r>
            <w:r>
              <w:rPr>
                <w:rFonts w:hint="eastAsia" w:ascii="仿宋" w:hAnsi="仿宋" w:eastAsia="仿宋" w:cs="仿宋"/>
                <w:sz w:val="24"/>
                <w:lang w:val="en-US" w:eastAsia="zh-CN"/>
              </w:rPr>
              <w:t>项目经理</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Cs w:val="21"/>
        </w:rPr>
      </w:pPr>
      <w:r>
        <w:rPr>
          <w:rFonts w:hint="eastAsia" w:ascii="仿宋" w:hAnsi="仿宋" w:eastAsia="仿宋" w:cs="仿宋"/>
          <w:b/>
          <w:szCs w:val="21"/>
        </w:rPr>
        <w:t>注：1、负责人为项目实际负责人；</w:t>
      </w:r>
    </w:p>
    <w:p>
      <w:pPr>
        <w:ind w:firstLine="360"/>
        <w:rPr>
          <w:rFonts w:ascii="仿宋" w:hAnsi="仿宋" w:eastAsia="仿宋" w:cs="仿宋"/>
          <w:b/>
          <w:szCs w:val="21"/>
        </w:rPr>
      </w:pPr>
      <w:r>
        <w:rPr>
          <w:rFonts w:hint="eastAsia" w:ascii="仿宋" w:hAnsi="仿宋" w:eastAsia="仿宋" w:cs="仿宋"/>
          <w:b/>
          <w:szCs w:val="21"/>
        </w:rPr>
        <w:t>2、附上述人员如有相关证书则需提供复印件并加盖公章；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Cs w:val="21"/>
        </w:rPr>
        <w:t xml:space="preserve">3、投标人须按招标文件要求配齐所有人员，不得缺漏，否则按无效标处理；  </w:t>
      </w:r>
      <w:r>
        <w:rPr>
          <w:rFonts w:hint="eastAsia" w:ascii="仿宋" w:hAnsi="仿宋" w:eastAsia="仿宋" w:cs="仿宋"/>
          <w:b/>
          <w:sz w:val="24"/>
        </w:rPr>
        <w:t xml:space="preserve">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709"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Pr>
        <w:pStyle w:val="2"/>
        <w:ind w:firstLine="400"/>
      </w:pPr>
    </w:p>
    <w:p>
      <w:pPr>
        <w:pStyle w:val="2"/>
        <w:ind w:firstLine="400"/>
      </w:pPr>
    </w:p>
    <w:p/>
    <w:p>
      <w:pPr>
        <w:pStyle w:val="5"/>
        <w:jc w:val="center"/>
        <w:rPr>
          <w:rFonts w:ascii="仿宋_GB2312" w:eastAsia="仿宋_GB2312"/>
        </w:rPr>
      </w:pPr>
      <w:bookmarkStart w:id="710" w:name="_Toc13752"/>
      <w:bookmarkStart w:id="711" w:name="_Toc31445"/>
      <w:bookmarkStart w:id="712" w:name="_Toc26720"/>
      <w:bookmarkStart w:id="713" w:name="_Toc33257277"/>
      <w:bookmarkStart w:id="714" w:name="_Toc25899"/>
      <w:r>
        <w:rPr>
          <w:rFonts w:hint="eastAsia" w:ascii="仿宋_GB2312" w:eastAsia="仿宋_GB2312"/>
        </w:rPr>
        <w:t>7、不转包、不违法分包承诺书</w:t>
      </w:r>
      <w:bookmarkEnd w:id="709"/>
      <w:bookmarkEnd w:id="710"/>
      <w:bookmarkEnd w:id="711"/>
      <w:bookmarkEnd w:id="712"/>
      <w:bookmarkEnd w:id="713"/>
      <w:bookmarkEnd w:id="714"/>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5"/>
        <w:numPr>
          <w:ilvl w:val="0"/>
          <w:numId w:val="4"/>
        </w:numPr>
        <w:spacing w:line="440" w:lineRule="exact"/>
        <w:jc w:val="center"/>
        <w:rPr>
          <w:rFonts w:ascii="仿宋" w:hAnsi="仿宋" w:eastAsia="仿宋" w:cs="仿宋"/>
          <w:sz w:val="30"/>
          <w:szCs w:val="30"/>
          <w:shd w:val="clear" w:color="auto" w:fill="FFFFFF"/>
        </w:rPr>
      </w:pPr>
      <w:bookmarkStart w:id="715" w:name="_Toc6968"/>
      <w:bookmarkStart w:id="716" w:name="_Toc17838"/>
      <w:bookmarkStart w:id="717" w:name="_Toc11746"/>
      <w:bookmarkStart w:id="718" w:name="_Toc17852"/>
      <w:r>
        <w:rPr>
          <w:rFonts w:hint="eastAsia" w:ascii="仿宋_GB2312" w:eastAsia="仿宋_GB2312"/>
        </w:rPr>
        <w:t>承诺函</w:t>
      </w:r>
      <w:bookmarkEnd w:id="715"/>
      <w:bookmarkEnd w:id="716"/>
      <w:bookmarkEnd w:id="717"/>
      <w:bookmarkEnd w:id="718"/>
    </w:p>
    <w:p>
      <w:pPr>
        <w:spacing w:line="440" w:lineRule="exact"/>
        <w:jc w:val="center"/>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before="156" w:beforeLines="50" w:after="156" w:afterLines="50" w:line="360" w:lineRule="auto"/>
        <w:ind w:firstLine="422" w:firstLineChars="200"/>
        <w:rPr>
          <w:rFonts w:ascii="仿宋" w:hAnsi="仿宋" w:eastAsia="仿宋" w:cs="宋体"/>
          <w:b/>
          <w:bCs/>
          <w:szCs w:val="28"/>
        </w:rPr>
      </w:pPr>
    </w:p>
    <w:p>
      <w:pPr>
        <w:pStyle w:val="2"/>
        <w:ind w:firstLine="643"/>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5"/>
        <w:spacing w:line="440" w:lineRule="exact"/>
        <w:jc w:val="center"/>
        <w:rPr>
          <w:rFonts w:ascii="仿宋_GB2312" w:eastAsia="仿宋_GB2312"/>
        </w:rPr>
      </w:pPr>
      <w:bookmarkStart w:id="719" w:name="_Toc21654"/>
      <w:bookmarkStart w:id="720" w:name="_Toc23355"/>
      <w:r>
        <w:rPr>
          <w:rFonts w:hint="eastAsia" w:ascii="仿宋_GB2312" w:eastAsia="仿宋_GB2312"/>
        </w:rPr>
        <w:t>9、入库承诺书</w:t>
      </w:r>
      <w:bookmarkEnd w:id="719"/>
      <w:bookmarkEnd w:id="720"/>
    </w:p>
    <w:p>
      <w:pPr>
        <w:spacing w:line="360" w:lineRule="auto"/>
        <w:rPr>
          <w:rFonts w:ascii="仿宋_GB2312" w:hAnsi="仿宋" w:eastAsia="仿宋_GB2312" w:cstheme="minorBidi"/>
          <w:b/>
          <w:sz w:val="24"/>
          <w:szCs w:val="24"/>
        </w:rPr>
      </w:pPr>
      <w:r>
        <w:rPr>
          <w:rFonts w:hint="eastAsia" w:ascii="仿宋_GB2312" w:hAnsi="仿宋" w:eastAsia="仿宋_GB2312" w:cstheme="minorBidi"/>
          <w:sz w:val="24"/>
          <w:szCs w:val="24"/>
        </w:rPr>
        <w:t>致</w:t>
      </w:r>
      <w:r>
        <w:rPr>
          <w:rFonts w:hint="eastAsia" w:ascii="仿宋_GB2312" w:hAnsi="仿宋" w:eastAsia="仿宋_GB2312" w:cstheme="minorBidi"/>
          <w:bCs/>
          <w:sz w:val="24"/>
          <w:szCs w:val="24"/>
        </w:rPr>
        <w:t>：</w:t>
      </w:r>
      <w:r>
        <w:rPr>
          <w:rFonts w:hint="eastAsia" w:ascii="仿宋_GB2312" w:hAnsi="仿宋" w:eastAsia="仿宋_GB2312" w:cstheme="minorBidi"/>
          <w:sz w:val="24"/>
          <w:szCs w:val="24"/>
        </w:rPr>
        <w:t>湖州南浔城投城市建设集团有限公司</w:t>
      </w:r>
    </w:p>
    <w:p>
      <w:pPr>
        <w:spacing w:line="360" w:lineRule="auto"/>
        <w:ind w:firstLine="468" w:firstLineChars="195"/>
        <w:rPr>
          <w:rFonts w:ascii="仿宋_GB2312" w:hAnsi="仿宋" w:eastAsia="仿宋_GB2312" w:cstheme="minorBidi"/>
          <w:sz w:val="24"/>
          <w:szCs w:val="24"/>
          <w:u w:val="single"/>
        </w:rPr>
      </w:pPr>
      <w:r>
        <w:rPr>
          <w:rFonts w:hint="eastAsia" w:ascii="仿宋_GB2312" w:hAnsi="仿宋" w:eastAsia="仿宋_GB2312" w:cstheme="minorBidi"/>
          <w:sz w:val="24"/>
          <w:szCs w:val="24"/>
        </w:rPr>
        <w:t>我司（</w:t>
      </w:r>
      <w:r>
        <w:rPr>
          <w:rFonts w:hint="eastAsia" w:ascii="仿宋_GB2312" w:hAnsi="仿宋" w:eastAsia="仿宋_GB2312" w:cstheme="minorBidi"/>
          <w:sz w:val="24"/>
          <w:szCs w:val="24"/>
          <w:u w:val="single"/>
        </w:rPr>
        <w:t xml:space="preserve">              </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u w:val="single"/>
        </w:rPr>
        <w:t xml:space="preserve">   公司</w:t>
      </w:r>
      <w:r>
        <w:rPr>
          <w:rFonts w:hint="eastAsia" w:ascii="仿宋_GB2312" w:hAnsi="仿宋" w:eastAsia="仿宋_GB2312" w:cstheme="minorBidi"/>
          <w:sz w:val="24"/>
          <w:szCs w:val="24"/>
        </w:rPr>
        <w:t>）申请加入湖州南浔城投城市建设集团有限公司（含子公司）入围班组库中的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专业库，参与和从事贵司的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工程承包施工。</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我司入库后，严格遵守贵公司的制度和规定，服从贵公司的管理，并郑重承诺如下：</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1、我司已缴纳入库保证金10万元至贵公司账户。</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2、我司为入贵公司班组库所递交的一切材料均真实、有效，如有任何虚假和隐瞒情况，我司愿意承担一切法律责任，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3、截止向贵公司申报入库之日，我司经营状况良好，没有处于被有关行政部门禁止或限制的处罚期内和财产被接管、冻结、破产的状态。</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4、我司承诺委派的唯一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施工班组负责人为（姓名）</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，身份证号码为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，联系电话为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 我司承诺该施工班组负责人即为我司入库贵司</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代表</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履行</w:t>
      </w:r>
      <w:r>
        <w:rPr>
          <w:rFonts w:hint="eastAsia" w:ascii="仿宋_GB2312" w:hAnsi="仿宋" w:eastAsia="仿宋_GB2312" w:cstheme="minorBidi"/>
          <w:sz w:val="24"/>
          <w:szCs w:val="24"/>
          <w:lang w:eastAsia="zh-Hans"/>
        </w:rPr>
        <w:t>入库后的</w:t>
      </w:r>
      <w:r>
        <w:rPr>
          <w:rFonts w:hint="eastAsia" w:ascii="仿宋_GB2312" w:hAnsi="仿宋" w:eastAsia="仿宋_GB2312" w:cstheme="minorBidi"/>
          <w:sz w:val="24"/>
          <w:szCs w:val="24"/>
        </w:rPr>
        <w:t>合同（包括但不限于现场管理、安全、进度、洽谈、对账、付款、签订协议、确认书、承诺书以及</w:t>
      </w:r>
      <w:r>
        <w:rPr>
          <w:rFonts w:hint="eastAsia" w:ascii="仿宋_GB2312" w:hAnsi="仿宋" w:eastAsia="仿宋_GB2312" w:cstheme="minorBidi"/>
          <w:sz w:val="24"/>
          <w:szCs w:val="24"/>
          <w:lang w:eastAsia="zh-Hans"/>
        </w:rPr>
        <w:t>相关</w:t>
      </w:r>
      <w:r>
        <w:rPr>
          <w:rFonts w:hint="eastAsia" w:ascii="仿宋_GB2312" w:hAnsi="仿宋" w:eastAsia="仿宋_GB2312" w:cstheme="minorBidi"/>
          <w:sz w:val="24"/>
          <w:szCs w:val="24"/>
        </w:rPr>
        <w:t>合同所及的任何事务），该代表的行为即</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的行为。</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5、我司入库后，将严格遵守贵公司的制度和规定，服从贵公司的管理，不以任何理由阻碍贵公司的工程施工和工作推进，否则贵公司可单方面将我司清退出库并扣罚入库保证金，我司愿意承担由此对贵公司造成的一切损失和责任，我司接受贵公司给予的一切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6、我司入库后，愿意坚持客观独立的参与贵公司的招标投标活动，做到不围标、不串标，不恶意、低价投标，不扰乱贵公司的正常工作秩序和招投标活动，不向招标人或者评标委员会成员贿赂以牟取中标，不在开标后进行虚假恶意投诉，否则，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7、我司承诺严肃、认真对待贵公司的每一项招投标活动，对自身每一次投标行为均是经过踏勘现场、慎重思考后作出的决定；我司承诺一旦确定中标后，不以任何理由和借口停工（包含部分停工）、要求涨价、要求调整中标价（中标下浮率），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8、我司承诺所有工程均</w:t>
      </w:r>
      <w:r>
        <w:rPr>
          <w:rFonts w:hint="eastAsia" w:ascii="仿宋_GB2312" w:hAnsi="仿宋" w:eastAsia="仿宋_GB2312" w:cstheme="minorBidi"/>
          <w:sz w:val="24"/>
          <w:szCs w:val="24"/>
          <w:lang w:eastAsia="zh-Hans"/>
        </w:rPr>
        <w:t>安排</w:t>
      </w:r>
      <w:r>
        <w:rPr>
          <w:rFonts w:hint="eastAsia" w:ascii="仿宋_GB2312" w:hAnsi="仿宋" w:eastAsia="仿宋_GB2312" w:cstheme="minorBidi"/>
          <w:sz w:val="24"/>
          <w:szCs w:val="24"/>
        </w:rPr>
        <w:t>我司</w:t>
      </w:r>
      <w:r>
        <w:rPr>
          <w:rFonts w:hint="eastAsia" w:ascii="仿宋_GB2312" w:hAnsi="仿宋" w:eastAsia="仿宋_GB2312" w:cstheme="minorBidi"/>
          <w:sz w:val="24"/>
          <w:szCs w:val="24"/>
          <w:lang w:eastAsia="zh-Hans"/>
        </w:rPr>
        <w:t>具有较高专业水平的</w:t>
      </w:r>
      <w:r>
        <w:rPr>
          <w:rFonts w:hint="eastAsia" w:ascii="仿宋_GB2312" w:hAnsi="仿宋" w:eastAsia="仿宋_GB2312" w:cstheme="minorBidi"/>
          <w:sz w:val="24"/>
          <w:szCs w:val="24"/>
        </w:rPr>
        <w:t>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）进行施工，</w:t>
      </w:r>
      <w:r>
        <w:rPr>
          <w:rFonts w:hint="eastAsia" w:ascii="仿宋_GB2312" w:hAnsi="仿宋" w:eastAsia="仿宋_GB2312" w:cstheme="minorBidi"/>
          <w:sz w:val="24"/>
          <w:szCs w:val="24"/>
          <w:lang w:eastAsia="zh-Hans"/>
        </w:rPr>
        <w:t>保证施工时间</w:t>
      </w:r>
      <w:r>
        <w:rPr>
          <w:rFonts w:hint="eastAsia" w:ascii="仿宋_GB2312" w:hAnsi="仿宋" w:eastAsia="仿宋_GB2312" w:cstheme="minorBidi"/>
          <w:sz w:val="24"/>
          <w:szCs w:val="24"/>
        </w:rPr>
        <w:t>和</w:t>
      </w:r>
      <w:r>
        <w:rPr>
          <w:rFonts w:hint="eastAsia" w:ascii="仿宋_GB2312" w:hAnsi="仿宋" w:eastAsia="仿宋_GB2312" w:cstheme="minorBidi"/>
          <w:sz w:val="24"/>
          <w:szCs w:val="24"/>
          <w:lang w:eastAsia="zh-Hans"/>
        </w:rPr>
        <w:t>施工质量，</w:t>
      </w:r>
      <w:r>
        <w:rPr>
          <w:rFonts w:hint="eastAsia" w:ascii="仿宋_GB2312" w:hAnsi="仿宋" w:eastAsia="仿宋_GB2312" w:cstheme="minorBidi"/>
          <w:sz w:val="24"/>
          <w:szCs w:val="24"/>
        </w:rPr>
        <w:t>不转包，不分包，否则视为我司违约，我司愿意接受贵公司对此作出的一切处理和处罚，对此我司完全知晓并接受。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9、我司承诺参加贵公司投标的委托代理人即为我公司唯一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如有违反视为废标；并承诺该唯一施工班组负责人至少一半工期以上驻守施工现场，并接受贵公司的考勤管理，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ascii="仿宋_GB2312" w:hAnsi="仿宋" w:eastAsia="仿宋_GB2312" w:cstheme="minorBidi"/>
          <w:sz w:val="24"/>
          <w:szCs w:val="24"/>
        </w:rPr>
        <w:t>10</w:t>
      </w:r>
      <w:r>
        <w:rPr>
          <w:rFonts w:hint="eastAsia" w:ascii="仿宋_GB2312" w:hAnsi="仿宋" w:eastAsia="仿宋_GB2312" w:cstheme="minorBidi"/>
          <w:sz w:val="24"/>
          <w:szCs w:val="24"/>
        </w:rPr>
        <w:t>、因</w:t>
      </w:r>
      <w:r>
        <w:rPr>
          <w:rFonts w:hint="eastAsia" w:ascii="仿宋_GB2312" w:hAnsi="仿宋" w:eastAsia="仿宋_GB2312" w:cstheme="minorBidi"/>
          <w:sz w:val="24"/>
          <w:szCs w:val="24"/>
          <w:lang w:eastAsia="zh-Hans"/>
        </w:rPr>
        <w:t>入库后承接所有</w:t>
      </w:r>
      <w:r>
        <w:rPr>
          <w:rFonts w:hint="eastAsia" w:ascii="仿宋_GB2312" w:hAnsi="仿宋" w:eastAsia="仿宋_GB2312" w:cstheme="minorBidi"/>
          <w:sz w:val="24"/>
          <w:szCs w:val="24"/>
        </w:rPr>
        <w:t>工程引起的一切纠纷，包括但不限于与该工程相关的一切合同、协议或其它文件、项目部成员的行为、项目部施工班组和农民工的行为、我方委派的其他人的行为等引起的经济责任和法律责任均由我方承担，若造成贵司先承担的，则贵司可以依据内部承包关系向我方行使追偿权，最终的一切责任均由我方承担</w:t>
      </w:r>
      <w:r>
        <w:rPr>
          <w:rFonts w:hint="eastAsia" w:ascii="仿宋_GB2312" w:hAnsi="仿宋" w:eastAsia="仿宋_GB2312" w:cstheme="minorBidi"/>
          <w:sz w:val="24"/>
          <w:szCs w:val="24"/>
          <w:lang w:eastAsia="zh-Hans"/>
        </w:rPr>
        <w:t>；贵司有权将上述款项违约金等从应支付给我司的款项中直接扣除</w:t>
      </w:r>
      <w:r>
        <w:rPr>
          <w:rFonts w:hint="eastAsia" w:ascii="仿宋_GB2312" w:hAnsi="仿宋" w:eastAsia="仿宋_GB2312" w:cstheme="minorBidi"/>
          <w:sz w:val="24"/>
          <w:szCs w:val="24"/>
        </w:rPr>
        <w:t>。</w:t>
      </w:r>
    </w:p>
    <w:p>
      <w:pPr>
        <w:numPr>
          <w:ilvl w:val="255"/>
          <w:numId w:val="0"/>
        </w:numPr>
        <w:spacing w:line="360" w:lineRule="auto"/>
        <w:ind w:firstLine="480" w:firstLineChars="200"/>
        <w:rPr>
          <w:rFonts w:ascii="仿宋_GB2312" w:hAnsi="仿宋" w:eastAsia="仿宋_GB2312" w:cstheme="minorBidi"/>
          <w:sz w:val="24"/>
          <w:szCs w:val="24"/>
          <w:u w:val="single"/>
        </w:rPr>
      </w:pPr>
      <w:r>
        <w:rPr>
          <w:rFonts w:ascii="仿宋_GB2312" w:hAnsi="仿宋" w:eastAsia="仿宋_GB2312" w:cstheme="minorBidi"/>
          <w:sz w:val="24"/>
          <w:szCs w:val="24"/>
        </w:rPr>
        <w:t>11</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唯一施工班组负责人</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（签名）：</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numPr>
          <w:ilvl w:val="255"/>
          <w:numId w:val="0"/>
        </w:num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（指纹）：</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唯一施工班组负责人身份证复印件</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（正反面）：</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468" w:firstLineChars="195"/>
        <w:rPr>
          <w:rFonts w:ascii="仿宋_GB2312" w:hAnsi="仿宋" w:eastAsia="仿宋_GB2312" w:cstheme="minorBidi"/>
          <w:sz w:val="24"/>
          <w:szCs w:val="24"/>
        </w:rPr>
      </w:pPr>
    </w:p>
    <w:p>
      <w:pPr>
        <w:spacing w:line="360" w:lineRule="auto"/>
        <w:ind w:firstLine="468" w:firstLineChars="195"/>
        <w:rPr>
          <w:rFonts w:ascii="仿宋_GB2312" w:hAnsi="仿宋" w:eastAsia="仿宋_GB2312" w:cstheme="minorBidi"/>
          <w:sz w:val="24"/>
          <w:szCs w:val="24"/>
        </w:rPr>
      </w:pP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申请单位(盖章)：</w:t>
      </w: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法定代表人（签名）：</w:t>
      </w:r>
    </w:p>
    <w:p>
      <w:pPr>
        <w:spacing w:line="360" w:lineRule="auto"/>
        <w:ind w:right="640" w:firstLine="3000" w:firstLineChars="1250"/>
        <w:rPr>
          <w:rFonts w:asciiTheme="minorHAnsi" w:hAnsiTheme="minorHAnsi" w:eastAsiaTheme="minorEastAsia" w:cstheme="minorBidi"/>
        </w:rPr>
      </w:pPr>
      <w:r>
        <w:rPr>
          <w:rFonts w:hint="eastAsia" w:ascii="仿宋_GB2312" w:hAnsi="仿宋" w:eastAsia="仿宋_GB2312" w:cstheme="minorBidi"/>
          <w:sz w:val="24"/>
          <w:szCs w:val="24"/>
        </w:rPr>
        <w:t xml:space="preserve">   </w:t>
      </w:r>
      <w:r>
        <w:rPr>
          <w:rFonts w:ascii="仿宋_GB2312" w:hAnsi="仿宋" w:eastAsia="仿宋_GB2312" w:cstheme="minorBidi"/>
          <w:sz w:val="24"/>
          <w:szCs w:val="24"/>
        </w:rPr>
        <w:t xml:space="preserve">    </w:t>
      </w:r>
      <w:r>
        <w:rPr>
          <w:rFonts w:hint="eastAsia" w:ascii="仿宋_GB2312" w:hAnsi="仿宋" w:eastAsia="仿宋_GB2312" w:cstheme="minorBidi"/>
          <w:sz w:val="24"/>
          <w:szCs w:val="24"/>
        </w:rPr>
        <w:t xml:space="preserve">   年   月   日</w:t>
      </w:r>
    </w:p>
    <w:p>
      <w:pPr>
        <w:spacing w:line="360" w:lineRule="auto"/>
        <w:rPr>
          <w:rFonts w:ascii="仿宋" w:hAnsi="仿宋" w:eastAsia="仿宋" w:cs="宋体"/>
          <w:color w:val="000000"/>
          <w:szCs w:val="28"/>
        </w:rPr>
      </w:pPr>
    </w:p>
    <w:p>
      <w:pPr>
        <w:pStyle w:val="2"/>
      </w:pPr>
    </w:p>
    <w:p>
      <w:pPr>
        <w:pStyle w:val="2"/>
      </w:pPr>
    </w:p>
    <w:sectPr>
      <w:footerReference r:id="rId6" w:type="default"/>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90930" cy="2965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90930" cy="29654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3.35pt;width:85.9pt;mso-position-horizontal:center;mso-position-horizontal-relative:margin;mso-wrap-style:none;z-index:251660288;mso-width-relative:page;mso-height-relative:page;" filled="f" stroked="f" coordsize="21600,21600" o:gfxdata="UEsDBAoAAAAAAIdO4kAAAAAAAAAAAAAAAAAEAAAAZHJzL1BLAwQUAAAACACHTuJAtsARjdEAAAAE&#10;AQAADwAAAGRycy9kb3ducmV2LnhtbE2PwWrDMBBE74X8g9hAb43sUuLgWs4h0EtvTUuht421sUyl&#10;lZEUx/77Kr20l4Fllpk3zX52VkwU4uBZQbkpQBB3Xg/cK/h4f3nYgYgJWaP1TAoWirBvV3cN1tpf&#10;+Y2mY+pFDuFYowKT0lhLGTtDDuPGj8TZO/vgMOUz9FIHvOZwZ+VjUWylw4Fzg8GRDoa67+PFKajm&#10;T09jpAN9nacumGHZ2ddFqft1WTyDSDSnv2e44Wd0aDPTyV9YR2EV5CHpV29eVeYZJwVP2wpk28j/&#10;8O0PUEsDBBQAAAAIAIdO4kCBnL1fzgEAAJgDAAAOAAAAZHJzL2Uyb0RvYy54bWytU82O0zAQviPx&#10;Dpbv1GlgVzRqugJVi5AQIC08gOs4jSX/yeM26QvAG3Diwp3n6nPs2Em6sFz2wCWdzEy++b5vpuub&#10;wWhylAGUszVdLgpKpBWuUXZf069fbl+8pgQitw3XzsqaniTQm83zZ+veV7J0ndONDARBLFS9r2kX&#10;o68YA9FJw2HhvLRYbF0wPOJr2LMm8B7RjWZlUVyz3oXGByckAGa3Y5FOiOEpgK5tlZBbJw5G2jii&#10;Bql5REnQKQ90k9m2rRTxU9uCjETXFJXG/MQhGO/Sk23WvNoH7jslJgr8KRQeaTJcWRx6gdryyMkh&#10;qH+gjBLBgWvjQjjDRiHZEVSxLB55c9dxL7MWtBr8xXT4f7Di4/FzIKqpaUmJ5QYXfv7x/fzz9/nX&#10;N1Ime3oPFXbdeeyLw1s34NHMecBkUj20waRf1EOwjuaeLubKIRKRPipWxeollgTWytX11aurBMMe&#10;vvYB4jvpDElBTQMuL3vKjx8gjq1zSxpm3a3SOi9Q278SiJkyLFEfKaYoDrth0rNzzQnl9Lj3mlo8&#10;c0r0e4u2phOZgzAHuzk4+KD2HVJbZl7g3xwiksjc0oQRdhqMC8vqpuNKF/Hne+56+ENt7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2wBGN0QAAAAQBAAAPAAAAAAAAAAEAIAAAACIAAABkcnMvZG93&#10;bnJldi54bWxQSwECFAAUAAAACACHTuJAgZy9X84BAACYAwAADgAAAAAAAAABACAAAAAgAQAAZHJz&#10;L2Uyb0RvYy54bWxQSwUGAAAAAAYABgBZAQAAYAU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C704B19"/>
    <w:multiLevelType w:val="singleLevel"/>
    <w:tmpl w:val="2C704B19"/>
    <w:lvl w:ilvl="0" w:tentative="0">
      <w:start w:val="1"/>
      <w:numFmt w:val="decimal"/>
      <w:lvlText w:val="%1."/>
      <w:lvlJc w:val="left"/>
      <w:pPr>
        <w:tabs>
          <w:tab w:val="left" w:pos="312"/>
        </w:tabs>
      </w:pPr>
    </w:lvl>
  </w:abstractNum>
  <w:abstractNum w:abstractNumId="2">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3">
    <w:nsid w:val="718EB291"/>
    <w:multiLevelType w:val="singleLevel"/>
    <w:tmpl w:val="718EB291"/>
    <w:lvl w:ilvl="0" w:tentative="0">
      <w:start w:val="8"/>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fcad499d-e13f-45e2-8403-aa06f6b26e01"/>
  </w:docVars>
  <w:rsids>
    <w:rsidRoot w:val="00A64149"/>
    <w:rsid w:val="00065C02"/>
    <w:rsid w:val="000D67AF"/>
    <w:rsid w:val="00145096"/>
    <w:rsid w:val="00174D99"/>
    <w:rsid w:val="00186365"/>
    <w:rsid w:val="002A662B"/>
    <w:rsid w:val="002F3E1B"/>
    <w:rsid w:val="00395C17"/>
    <w:rsid w:val="003B64A5"/>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E108C2"/>
    <w:rsid w:val="01E66D8D"/>
    <w:rsid w:val="01F628FC"/>
    <w:rsid w:val="02571C51"/>
    <w:rsid w:val="026B1259"/>
    <w:rsid w:val="038A3CD4"/>
    <w:rsid w:val="038D5656"/>
    <w:rsid w:val="03B1678C"/>
    <w:rsid w:val="03D83F85"/>
    <w:rsid w:val="041B0A34"/>
    <w:rsid w:val="04B02891"/>
    <w:rsid w:val="04EF2A2E"/>
    <w:rsid w:val="052676B9"/>
    <w:rsid w:val="059C797B"/>
    <w:rsid w:val="06135E8F"/>
    <w:rsid w:val="061600A7"/>
    <w:rsid w:val="06B4725F"/>
    <w:rsid w:val="06D0275C"/>
    <w:rsid w:val="06E4238C"/>
    <w:rsid w:val="06F54B11"/>
    <w:rsid w:val="070B60EB"/>
    <w:rsid w:val="07182547"/>
    <w:rsid w:val="07744992"/>
    <w:rsid w:val="0840679C"/>
    <w:rsid w:val="08C362A9"/>
    <w:rsid w:val="090769AE"/>
    <w:rsid w:val="0955682A"/>
    <w:rsid w:val="09B057EB"/>
    <w:rsid w:val="0A2949DB"/>
    <w:rsid w:val="0AA5290E"/>
    <w:rsid w:val="0AB67301"/>
    <w:rsid w:val="0AD978D6"/>
    <w:rsid w:val="0AEB12B0"/>
    <w:rsid w:val="0BB2614A"/>
    <w:rsid w:val="0C6309A0"/>
    <w:rsid w:val="0C6C17AA"/>
    <w:rsid w:val="0C7279BC"/>
    <w:rsid w:val="0CEE22B7"/>
    <w:rsid w:val="0D174DE8"/>
    <w:rsid w:val="0D2D65AA"/>
    <w:rsid w:val="0DB31059"/>
    <w:rsid w:val="0DB877E4"/>
    <w:rsid w:val="0DC85CD1"/>
    <w:rsid w:val="0DCB704F"/>
    <w:rsid w:val="0DE90B0F"/>
    <w:rsid w:val="0E35096D"/>
    <w:rsid w:val="0E392273"/>
    <w:rsid w:val="0E3A5F83"/>
    <w:rsid w:val="0E433DCE"/>
    <w:rsid w:val="0E587CF1"/>
    <w:rsid w:val="0E680D42"/>
    <w:rsid w:val="0E7C2367"/>
    <w:rsid w:val="0E7E6C31"/>
    <w:rsid w:val="0EA7283D"/>
    <w:rsid w:val="0EC248F6"/>
    <w:rsid w:val="0EC63B82"/>
    <w:rsid w:val="10213565"/>
    <w:rsid w:val="103B7D7B"/>
    <w:rsid w:val="105C1DDE"/>
    <w:rsid w:val="11416EA8"/>
    <w:rsid w:val="117D2A7A"/>
    <w:rsid w:val="117F400B"/>
    <w:rsid w:val="118B5473"/>
    <w:rsid w:val="11A01FB9"/>
    <w:rsid w:val="11A7026F"/>
    <w:rsid w:val="11AD12EC"/>
    <w:rsid w:val="11B02C06"/>
    <w:rsid w:val="12193AF4"/>
    <w:rsid w:val="12B40A06"/>
    <w:rsid w:val="12C706C5"/>
    <w:rsid w:val="12E45872"/>
    <w:rsid w:val="13457182"/>
    <w:rsid w:val="13533D6F"/>
    <w:rsid w:val="13D12EE6"/>
    <w:rsid w:val="13DE71C4"/>
    <w:rsid w:val="142474B9"/>
    <w:rsid w:val="14336779"/>
    <w:rsid w:val="14A449C1"/>
    <w:rsid w:val="15954BDF"/>
    <w:rsid w:val="159E338F"/>
    <w:rsid w:val="15AB3C47"/>
    <w:rsid w:val="15E45152"/>
    <w:rsid w:val="16021A3F"/>
    <w:rsid w:val="16195D41"/>
    <w:rsid w:val="16AF3382"/>
    <w:rsid w:val="16B46372"/>
    <w:rsid w:val="16CC4ED4"/>
    <w:rsid w:val="16F2325F"/>
    <w:rsid w:val="17620A24"/>
    <w:rsid w:val="17DB07D7"/>
    <w:rsid w:val="17ED5B62"/>
    <w:rsid w:val="18087656"/>
    <w:rsid w:val="180B67BF"/>
    <w:rsid w:val="183741A5"/>
    <w:rsid w:val="189D7B53"/>
    <w:rsid w:val="18B50F5C"/>
    <w:rsid w:val="19044D25"/>
    <w:rsid w:val="19125688"/>
    <w:rsid w:val="195E16BF"/>
    <w:rsid w:val="19CD421E"/>
    <w:rsid w:val="19D27BCD"/>
    <w:rsid w:val="19E92E4A"/>
    <w:rsid w:val="1A230245"/>
    <w:rsid w:val="1A501008"/>
    <w:rsid w:val="1A51550A"/>
    <w:rsid w:val="1A646F27"/>
    <w:rsid w:val="1B1A6670"/>
    <w:rsid w:val="1B38440C"/>
    <w:rsid w:val="1B835255"/>
    <w:rsid w:val="1BA04B6A"/>
    <w:rsid w:val="1BCF0653"/>
    <w:rsid w:val="1BDA39E6"/>
    <w:rsid w:val="1BDD3117"/>
    <w:rsid w:val="1C2C7853"/>
    <w:rsid w:val="1C7F7983"/>
    <w:rsid w:val="1C867196"/>
    <w:rsid w:val="1C8703B8"/>
    <w:rsid w:val="1CBE2821"/>
    <w:rsid w:val="1D9D3542"/>
    <w:rsid w:val="1DB26C50"/>
    <w:rsid w:val="1DB418AE"/>
    <w:rsid w:val="1DBF436E"/>
    <w:rsid w:val="1DF5197B"/>
    <w:rsid w:val="1E6A6411"/>
    <w:rsid w:val="1E7554E1"/>
    <w:rsid w:val="1EC260BF"/>
    <w:rsid w:val="1EEA2AA6"/>
    <w:rsid w:val="1EF63B7C"/>
    <w:rsid w:val="1FA871F0"/>
    <w:rsid w:val="1FD1262B"/>
    <w:rsid w:val="200C6A27"/>
    <w:rsid w:val="20755C15"/>
    <w:rsid w:val="207E43F5"/>
    <w:rsid w:val="20953B01"/>
    <w:rsid w:val="20AD1830"/>
    <w:rsid w:val="20CC5310"/>
    <w:rsid w:val="20EC10FC"/>
    <w:rsid w:val="20FF18F7"/>
    <w:rsid w:val="2143688A"/>
    <w:rsid w:val="21444070"/>
    <w:rsid w:val="21901C38"/>
    <w:rsid w:val="21970CBD"/>
    <w:rsid w:val="22352827"/>
    <w:rsid w:val="22534B02"/>
    <w:rsid w:val="22B67E4F"/>
    <w:rsid w:val="22E10930"/>
    <w:rsid w:val="23105FBA"/>
    <w:rsid w:val="2327693B"/>
    <w:rsid w:val="23D1331D"/>
    <w:rsid w:val="23EE4518"/>
    <w:rsid w:val="240864B0"/>
    <w:rsid w:val="24770BF4"/>
    <w:rsid w:val="24FC50AB"/>
    <w:rsid w:val="25270BB7"/>
    <w:rsid w:val="254C2D14"/>
    <w:rsid w:val="25A12E78"/>
    <w:rsid w:val="25B33D85"/>
    <w:rsid w:val="260F79E4"/>
    <w:rsid w:val="262E6877"/>
    <w:rsid w:val="263C0693"/>
    <w:rsid w:val="26D905D7"/>
    <w:rsid w:val="27005C99"/>
    <w:rsid w:val="276609CD"/>
    <w:rsid w:val="276709BB"/>
    <w:rsid w:val="27767BAE"/>
    <w:rsid w:val="280A0C9C"/>
    <w:rsid w:val="280A207A"/>
    <w:rsid w:val="282D5012"/>
    <w:rsid w:val="28772F11"/>
    <w:rsid w:val="288370C6"/>
    <w:rsid w:val="29084A96"/>
    <w:rsid w:val="294F2DD3"/>
    <w:rsid w:val="29666BAF"/>
    <w:rsid w:val="299A67A7"/>
    <w:rsid w:val="2A2A39C6"/>
    <w:rsid w:val="2A344C35"/>
    <w:rsid w:val="2A3E4A68"/>
    <w:rsid w:val="2A8B50EB"/>
    <w:rsid w:val="2A921B86"/>
    <w:rsid w:val="2AE74893"/>
    <w:rsid w:val="2AEF7BE3"/>
    <w:rsid w:val="2BC74E7C"/>
    <w:rsid w:val="2BD96984"/>
    <w:rsid w:val="2BF122DB"/>
    <w:rsid w:val="2C2C6323"/>
    <w:rsid w:val="2C4D66A5"/>
    <w:rsid w:val="2C935876"/>
    <w:rsid w:val="2CF06607"/>
    <w:rsid w:val="2D091870"/>
    <w:rsid w:val="2D704DFB"/>
    <w:rsid w:val="2D7F4A5E"/>
    <w:rsid w:val="2D9C517F"/>
    <w:rsid w:val="2E776189"/>
    <w:rsid w:val="2EC456C9"/>
    <w:rsid w:val="2EFE0BDB"/>
    <w:rsid w:val="2F204FF5"/>
    <w:rsid w:val="2FD77E75"/>
    <w:rsid w:val="2FE029D7"/>
    <w:rsid w:val="2FFC4233"/>
    <w:rsid w:val="2FFF6DF0"/>
    <w:rsid w:val="300F1252"/>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3552D94"/>
    <w:rsid w:val="335864C3"/>
    <w:rsid w:val="33BC4DB7"/>
    <w:rsid w:val="33EC2138"/>
    <w:rsid w:val="34AD6241"/>
    <w:rsid w:val="34F87600"/>
    <w:rsid w:val="353377AB"/>
    <w:rsid w:val="353C15CE"/>
    <w:rsid w:val="35E71A31"/>
    <w:rsid w:val="35EE4E77"/>
    <w:rsid w:val="36035EE7"/>
    <w:rsid w:val="36AB722F"/>
    <w:rsid w:val="36B44275"/>
    <w:rsid w:val="37503420"/>
    <w:rsid w:val="375241BA"/>
    <w:rsid w:val="37783E0C"/>
    <w:rsid w:val="37C618BA"/>
    <w:rsid w:val="37D22C05"/>
    <w:rsid w:val="381150B8"/>
    <w:rsid w:val="381D08BC"/>
    <w:rsid w:val="38571548"/>
    <w:rsid w:val="387900F4"/>
    <w:rsid w:val="38D63ED7"/>
    <w:rsid w:val="38E5700B"/>
    <w:rsid w:val="38F45AF9"/>
    <w:rsid w:val="39D42E4E"/>
    <w:rsid w:val="3A0A5326"/>
    <w:rsid w:val="3A255EE2"/>
    <w:rsid w:val="3A4D18CB"/>
    <w:rsid w:val="3A504BE6"/>
    <w:rsid w:val="3A874573"/>
    <w:rsid w:val="3AA13DE9"/>
    <w:rsid w:val="3AAD6C8A"/>
    <w:rsid w:val="3B4200A1"/>
    <w:rsid w:val="3BB6342C"/>
    <w:rsid w:val="3BF64C14"/>
    <w:rsid w:val="3C6D238B"/>
    <w:rsid w:val="3D1F59C6"/>
    <w:rsid w:val="3D3954D4"/>
    <w:rsid w:val="3DE77EEA"/>
    <w:rsid w:val="3DEE2A3A"/>
    <w:rsid w:val="3E412892"/>
    <w:rsid w:val="3E611186"/>
    <w:rsid w:val="3E727B5B"/>
    <w:rsid w:val="3EF44548"/>
    <w:rsid w:val="3EF94582"/>
    <w:rsid w:val="3F220916"/>
    <w:rsid w:val="3F3E25DD"/>
    <w:rsid w:val="3F647DBA"/>
    <w:rsid w:val="3FE37250"/>
    <w:rsid w:val="40183AC7"/>
    <w:rsid w:val="405505DB"/>
    <w:rsid w:val="40B557B9"/>
    <w:rsid w:val="413E57AF"/>
    <w:rsid w:val="41C16E43"/>
    <w:rsid w:val="41CE08E1"/>
    <w:rsid w:val="425D1C65"/>
    <w:rsid w:val="42A479C0"/>
    <w:rsid w:val="42F8373B"/>
    <w:rsid w:val="4355563F"/>
    <w:rsid w:val="436F4936"/>
    <w:rsid w:val="43782C30"/>
    <w:rsid w:val="43BD6713"/>
    <w:rsid w:val="43D46CFC"/>
    <w:rsid w:val="44600808"/>
    <w:rsid w:val="45B147A1"/>
    <w:rsid w:val="45EF0E26"/>
    <w:rsid w:val="460B4B06"/>
    <w:rsid w:val="46321F5A"/>
    <w:rsid w:val="46496788"/>
    <w:rsid w:val="46840283"/>
    <w:rsid w:val="47DB5B06"/>
    <w:rsid w:val="48197A8C"/>
    <w:rsid w:val="482C4183"/>
    <w:rsid w:val="483E7986"/>
    <w:rsid w:val="485D2B6F"/>
    <w:rsid w:val="48AC2FFE"/>
    <w:rsid w:val="49375232"/>
    <w:rsid w:val="49B82275"/>
    <w:rsid w:val="4A9B4480"/>
    <w:rsid w:val="4AC21DAE"/>
    <w:rsid w:val="4AE93A6A"/>
    <w:rsid w:val="4B1A519B"/>
    <w:rsid w:val="4B636241"/>
    <w:rsid w:val="4B8B6BBE"/>
    <w:rsid w:val="4B903DD3"/>
    <w:rsid w:val="4BA6467C"/>
    <w:rsid w:val="4BBD17BB"/>
    <w:rsid w:val="4BDB1432"/>
    <w:rsid w:val="4C2061DD"/>
    <w:rsid w:val="4C704E49"/>
    <w:rsid w:val="4C8C3A02"/>
    <w:rsid w:val="4CAA7543"/>
    <w:rsid w:val="4CAD6366"/>
    <w:rsid w:val="4CC56F7F"/>
    <w:rsid w:val="4CDD1145"/>
    <w:rsid w:val="4D2E043B"/>
    <w:rsid w:val="4DB50BA7"/>
    <w:rsid w:val="4DEB61CC"/>
    <w:rsid w:val="4E137C4A"/>
    <w:rsid w:val="4E42706D"/>
    <w:rsid w:val="4E6D76D3"/>
    <w:rsid w:val="4F0040A4"/>
    <w:rsid w:val="4F4154B6"/>
    <w:rsid w:val="50444C4A"/>
    <w:rsid w:val="508D7BB9"/>
    <w:rsid w:val="509E238F"/>
    <w:rsid w:val="50F419E6"/>
    <w:rsid w:val="512B3537"/>
    <w:rsid w:val="51C5588A"/>
    <w:rsid w:val="51C62013"/>
    <w:rsid w:val="51F876AC"/>
    <w:rsid w:val="52677A74"/>
    <w:rsid w:val="52C62F74"/>
    <w:rsid w:val="530B4A80"/>
    <w:rsid w:val="53316155"/>
    <w:rsid w:val="5334431C"/>
    <w:rsid w:val="536766E6"/>
    <w:rsid w:val="536B4D3B"/>
    <w:rsid w:val="53B533E3"/>
    <w:rsid w:val="53CC2A66"/>
    <w:rsid w:val="53DF5D48"/>
    <w:rsid w:val="53FC12DE"/>
    <w:rsid w:val="54CE4A2C"/>
    <w:rsid w:val="552A3E0A"/>
    <w:rsid w:val="55766E6E"/>
    <w:rsid w:val="559759A5"/>
    <w:rsid w:val="560B3A5A"/>
    <w:rsid w:val="566B54FC"/>
    <w:rsid w:val="56C26DC8"/>
    <w:rsid w:val="56F664B8"/>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01133A"/>
    <w:rsid w:val="5A993F96"/>
    <w:rsid w:val="5A9966AA"/>
    <w:rsid w:val="5ADF1011"/>
    <w:rsid w:val="5B0F3E25"/>
    <w:rsid w:val="5B7D2047"/>
    <w:rsid w:val="5BAD19E7"/>
    <w:rsid w:val="5BD93B5A"/>
    <w:rsid w:val="5C1967A5"/>
    <w:rsid w:val="5C6B596C"/>
    <w:rsid w:val="5C827377"/>
    <w:rsid w:val="5C8D74CC"/>
    <w:rsid w:val="5CC73208"/>
    <w:rsid w:val="5D2D23EF"/>
    <w:rsid w:val="5DB15A01"/>
    <w:rsid w:val="5E696FA1"/>
    <w:rsid w:val="5EC01666"/>
    <w:rsid w:val="5ED30E8D"/>
    <w:rsid w:val="5EEC01A1"/>
    <w:rsid w:val="5F4E7607"/>
    <w:rsid w:val="5FDB7FCB"/>
    <w:rsid w:val="601409A3"/>
    <w:rsid w:val="605223C7"/>
    <w:rsid w:val="607B7A2E"/>
    <w:rsid w:val="60EA191C"/>
    <w:rsid w:val="614E0C9F"/>
    <w:rsid w:val="61785D1C"/>
    <w:rsid w:val="61DA0784"/>
    <w:rsid w:val="62061579"/>
    <w:rsid w:val="62C05F37"/>
    <w:rsid w:val="632A1E6F"/>
    <w:rsid w:val="633154FB"/>
    <w:rsid w:val="6354284C"/>
    <w:rsid w:val="6368571C"/>
    <w:rsid w:val="63B37C25"/>
    <w:rsid w:val="63B429E0"/>
    <w:rsid w:val="641C736C"/>
    <w:rsid w:val="64CA0F84"/>
    <w:rsid w:val="65165543"/>
    <w:rsid w:val="656E4CDC"/>
    <w:rsid w:val="65A52FEE"/>
    <w:rsid w:val="65D13DD4"/>
    <w:rsid w:val="65F86949"/>
    <w:rsid w:val="665976CC"/>
    <w:rsid w:val="66900C32"/>
    <w:rsid w:val="66B36060"/>
    <w:rsid w:val="67551E8A"/>
    <w:rsid w:val="682B1D3A"/>
    <w:rsid w:val="683E5486"/>
    <w:rsid w:val="6907617B"/>
    <w:rsid w:val="692F013B"/>
    <w:rsid w:val="69687C2A"/>
    <w:rsid w:val="699C3EAE"/>
    <w:rsid w:val="69A231ED"/>
    <w:rsid w:val="69A71894"/>
    <w:rsid w:val="6A1665CA"/>
    <w:rsid w:val="6A4D705C"/>
    <w:rsid w:val="6A570BC4"/>
    <w:rsid w:val="6A8F6419"/>
    <w:rsid w:val="6AEB46FD"/>
    <w:rsid w:val="6B2A14E9"/>
    <w:rsid w:val="6B944422"/>
    <w:rsid w:val="6B962B23"/>
    <w:rsid w:val="6C3046C3"/>
    <w:rsid w:val="6C5630FD"/>
    <w:rsid w:val="6D8824CC"/>
    <w:rsid w:val="6DA91EEB"/>
    <w:rsid w:val="6DE3408B"/>
    <w:rsid w:val="6E3B4591"/>
    <w:rsid w:val="6E654475"/>
    <w:rsid w:val="6E873A42"/>
    <w:rsid w:val="6E962CB7"/>
    <w:rsid w:val="6FA05DAC"/>
    <w:rsid w:val="6FCB49F2"/>
    <w:rsid w:val="6FF00087"/>
    <w:rsid w:val="701547EB"/>
    <w:rsid w:val="70964ECE"/>
    <w:rsid w:val="70D37DEA"/>
    <w:rsid w:val="70E545A8"/>
    <w:rsid w:val="70F35BAD"/>
    <w:rsid w:val="71641E18"/>
    <w:rsid w:val="71D234CA"/>
    <w:rsid w:val="71D36A8E"/>
    <w:rsid w:val="721046D0"/>
    <w:rsid w:val="7239166B"/>
    <w:rsid w:val="72A54EB6"/>
    <w:rsid w:val="72B56E8B"/>
    <w:rsid w:val="72B70DBE"/>
    <w:rsid w:val="72D04144"/>
    <w:rsid w:val="732A7C58"/>
    <w:rsid w:val="7358304D"/>
    <w:rsid w:val="737640CB"/>
    <w:rsid w:val="73D759FA"/>
    <w:rsid w:val="746B734C"/>
    <w:rsid w:val="75507BBA"/>
    <w:rsid w:val="76236746"/>
    <w:rsid w:val="76440C1D"/>
    <w:rsid w:val="76607052"/>
    <w:rsid w:val="76FB0A8E"/>
    <w:rsid w:val="77652BC3"/>
    <w:rsid w:val="7769765B"/>
    <w:rsid w:val="776C78F3"/>
    <w:rsid w:val="77A8537B"/>
    <w:rsid w:val="77D47CF8"/>
    <w:rsid w:val="77F05DF0"/>
    <w:rsid w:val="785E2BAE"/>
    <w:rsid w:val="78710B8F"/>
    <w:rsid w:val="79126BB3"/>
    <w:rsid w:val="794D08AF"/>
    <w:rsid w:val="79586707"/>
    <w:rsid w:val="79916E98"/>
    <w:rsid w:val="79BA6C6F"/>
    <w:rsid w:val="7A5F2D03"/>
    <w:rsid w:val="7A67439E"/>
    <w:rsid w:val="7B4C03E2"/>
    <w:rsid w:val="7B9D6653"/>
    <w:rsid w:val="7BD90BF1"/>
    <w:rsid w:val="7BEB7330"/>
    <w:rsid w:val="7C0C660D"/>
    <w:rsid w:val="7C354ADD"/>
    <w:rsid w:val="7C7E6484"/>
    <w:rsid w:val="7C9B4C9D"/>
    <w:rsid w:val="7CF46746"/>
    <w:rsid w:val="7D035D77"/>
    <w:rsid w:val="7D9B22D3"/>
    <w:rsid w:val="7DA66207"/>
    <w:rsid w:val="7DBF004D"/>
    <w:rsid w:val="7E832D63"/>
    <w:rsid w:val="7E835FD4"/>
    <w:rsid w:val="7ED55884"/>
    <w:rsid w:val="7F1B4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49">
    <w:name w:val="Table Paragraph"/>
    <w:basedOn w:val="1"/>
    <w:qFormat/>
    <w:uiPriority w:val="1"/>
  </w:style>
  <w:style w:type="paragraph" w:styleId="250">
    <w:name w:val="List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74897da1-2ca9-4b86-b626-5aa0186a61ac}"/>
        <w:style w:val=""/>
        <w:category>
          <w:name w:val="常规"/>
          <w:gallery w:val="placeholder"/>
        </w:category>
        <w:types>
          <w:type w:val="bbPlcHdr"/>
        </w:types>
        <w:behaviors>
          <w:behavior w:val="content"/>
        </w:behaviors>
        <w:description w:val=""/>
        <w:guid w:val="{74897da1-2ca9-4b86-b626-5aa0186a61ac}"/>
      </w:docPartPr>
      <w:docPartBody>
        <w:p>
          <w:r>
            <w:rPr>
              <w:color w:val="808080"/>
            </w:rPr>
            <w:t>单击此处输入文字。</w:t>
          </w:r>
        </w:p>
      </w:docPartBody>
    </w:docPart>
    <w:docPart>
      <w:docPartPr>
        <w:name w:val="{a4ac7c94-cd07-4d67-8c4f-162c347ef99a}"/>
        <w:style w:val=""/>
        <w:category>
          <w:name w:val="常规"/>
          <w:gallery w:val="placeholder"/>
        </w:category>
        <w:types>
          <w:type w:val="bbPlcHdr"/>
        </w:types>
        <w:behaviors>
          <w:behavior w:val="content"/>
        </w:behaviors>
        <w:description w:val=""/>
        <w:guid w:val="{a4ac7c94-cd07-4d67-8c4f-162c347ef99a}"/>
      </w:docPartPr>
      <w:docPartBody>
        <w:p>
          <w:r>
            <w:rPr>
              <w:color w:val="808080"/>
            </w:rPr>
            <w:t>单击此处输入文字。</w:t>
          </w:r>
        </w:p>
      </w:docPartBody>
    </w:docPart>
    <w:docPart>
      <w:docPartPr>
        <w:name w:val="{b0803ae0-4604-4dbd-81cb-c9cec8766349}"/>
        <w:style w:val=""/>
        <w:category>
          <w:name w:val="常规"/>
          <w:gallery w:val="placeholder"/>
        </w:category>
        <w:types>
          <w:type w:val="bbPlcHdr"/>
        </w:types>
        <w:behaviors>
          <w:behavior w:val="content"/>
        </w:behaviors>
        <w:description w:val=""/>
        <w:guid w:val="{b0803ae0-4604-4dbd-81cb-c9cec8766349}"/>
      </w:docPartPr>
      <w:docPartBody>
        <w:p>
          <w:r>
            <w:rPr>
              <w:color w:val="808080"/>
            </w:rPr>
            <w:t>单击此处输入文字。</w:t>
          </w:r>
        </w:p>
      </w:docPartBody>
    </w:docPart>
    <w:docPart>
      <w:docPartPr>
        <w:name w:val="{8ef0a188-29cd-4804-988e-ad3e9f49ceb1}"/>
        <w:style w:val=""/>
        <w:category>
          <w:name w:val="常规"/>
          <w:gallery w:val="placeholder"/>
        </w:category>
        <w:types>
          <w:type w:val="bbPlcHdr"/>
        </w:types>
        <w:behaviors>
          <w:behavior w:val="content"/>
        </w:behaviors>
        <w:description w:val=""/>
        <w:guid w:val="{8ef0a188-29cd-4804-988e-ad3e9f49ceb1}"/>
      </w:docPartPr>
      <w:docPartBody>
        <w:p>
          <w:r>
            <w:rPr>
              <w:color w:val="808080"/>
            </w:rPr>
            <w:t>单击此处输入文字。</w:t>
          </w:r>
        </w:p>
      </w:docPartBody>
    </w:docPart>
    <w:docPart>
      <w:docPartPr>
        <w:name w:val="{fa31e3a4-a508-4376-8c1a-ea2883fbc4ba}"/>
        <w:style w:val=""/>
        <w:category>
          <w:name w:val="常规"/>
          <w:gallery w:val="placeholder"/>
        </w:category>
        <w:types>
          <w:type w:val="bbPlcHdr"/>
        </w:types>
        <w:behaviors>
          <w:behavior w:val="content"/>
        </w:behaviors>
        <w:description w:val=""/>
        <w:guid w:val="{fa31e3a4-a508-4376-8c1a-ea2883fbc4b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1026"/>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2022-09-013</Company>
  <Pages>45</Pages>
  <Words>30299</Words>
  <Characters>31502</Characters>
  <Lines>260</Lines>
  <Paragraphs>73</Paragraphs>
  <TotalTime>0</TotalTime>
  <ScaleCrop>false</ScaleCrop>
  <LinksUpToDate>false</LinksUpToDate>
  <CharactersWithSpaces>34581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2023年2月17日9时30分</cp:category>
  <dcterms:created xsi:type="dcterms:W3CDTF">2022-07-28T01:06:00Z</dcterms:created>
  <dc:creator>湖州南浔城投城市建设集团有限公司</dc:creator>
  <dc:description>室外照明工程。具体的施工范围和工作内容以施工图、现场情况、招标人要求为准，直至满足功能性要求及设计单位、业主单位要求并达到竣工验收合格为止。</dc:description>
  <cp:keywords>湖州市南浔区生态酒店</cp:keywords>
  <cp:lastModifiedBy>城投</cp:lastModifiedBy>
  <cp:lastPrinted>2023-02-07T05:46:00Z</cp:lastPrinted>
  <dcterms:modified xsi:type="dcterms:W3CDTF">2023-02-13T02:59:05Z</dcterms:modified>
  <dc:subject>45天</dc:subject>
  <dc:title>南浔生态酒店 (泛光照明）工程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