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2023年南浔区区政府食堂改造劳务分包工程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2023-03-004</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03</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5511"/>
      <w:bookmarkStart w:id="1" w:name="_Toc144974479"/>
      <w:bookmarkStart w:id="2" w:name="_Toc152042287"/>
      <w:bookmarkStart w:id="3" w:name="_Toc17963252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21</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25</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38</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33257216"/>
      <w:bookmarkStart w:id="5" w:name="_Toc246996900"/>
      <w:bookmarkStart w:id="6" w:name="_Toc18050"/>
      <w:bookmarkStart w:id="7" w:name="_Toc247096243"/>
      <w:bookmarkStart w:id="8" w:name="_Toc246996157"/>
      <w:bookmarkStart w:id="9" w:name="_Toc25400"/>
      <w:bookmarkStart w:id="10" w:name="_Toc12516"/>
      <w:bookmarkStart w:id="11" w:name="_Toc247085671"/>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6996160"/>
      <w:bookmarkStart w:id="13" w:name="_Toc152045514"/>
      <w:bookmarkStart w:id="14" w:name="_Toc179632530"/>
      <w:bookmarkStart w:id="15" w:name="_Toc246996903"/>
      <w:bookmarkStart w:id="16" w:name="_Toc247085674"/>
      <w:bookmarkStart w:id="17" w:name="_Toc449509649"/>
      <w:bookmarkStart w:id="18" w:name="_Toc144974482"/>
      <w:bookmarkStart w:id="19" w:name="_Toc15204229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2023年南浔区区政府食堂改造劳务分包工程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3257217"/>
      <w:bookmarkStart w:id="22" w:name="_Toc30476"/>
      <w:bookmarkStart w:id="23" w:name="_Toc17133"/>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2023年南浔区区政府食堂改造劳务分包工程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50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2023-03-004</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23218"/>
      <w:bookmarkStart w:id="26" w:name="_Toc33257218"/>
      <w:bookmarkStart w:id="27" w:name="_Toc17853"/>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南浔区区政府食堂</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140m2食堂改造装修（包含食堂以及用餐区域），具体的施工范围和工作内容以招标人要求、施工图、现场情况、业主要求为准，直至满足功能性要求及设计单位、业主单位要求并达到竣工验收合格为止。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30日历天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0531"/>
      <w:bookmarkStart w:id="30" w:name="_Toc6196"/>
      <w:bookmarkStart w:id="31" w:name="_Toc33257219"/>
      <w:bookmarkStart w:id="32" w:name="_Toc20292"/>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16173"/>
      <w:bookmarkStart w:id="34" w:name="_Toc33257220"/>
      <w:bookmarkStart w:id="35" w:name="_Toc5414"/>
      <w:bookmarkStart w:id="36" w:name="_Toc6419"/>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15</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17</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194"/>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2023年3月17日15时30分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15042"/>
      <w:bookmarkStart w:id="42" w:name="_Toc6942"/>
      <w:bookmarkStart w:id="43" w:name="_Toc32544"/>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7660"/>
      <w:bookmarkStart w:id="46" w:name="_Toc29871"/>
      <w:bookmarkStart w:id="47" w:name="_Toc12054"/>
      <w:bookmarkStart w:id="48" w:name="_Toc33257223"/>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52045527"/>
      <w:bookmarkStart w:id="50" w:name="_Toc152042303"/>
      <w:bookmarkStart w:id="51" w:name="_Toc246996173"/>
      <w:bookmarkStart w:id="52" w:name="_Toc179632544"/>
      <w:bookmarkStart w:id="53" w:name="_Toc144974495"/>
      <w:bookmarkStart w:id="54" w:name="_Toc247085687"/>
      <w:bookmarkStart w:id="55" w:name="_Toc246996916"/>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52045528"/>
      <w:bookmarkStart w:id="61" w:name="_Toc246996917"/>
      <w:bookmarkStart w:id="62" w:name="_Toc15081"/>
      <w:bookmarkStart w:id="63" w:name="_Toc152042304"/>
      <w:bookmarkStart w:id="64" w:name="_Toc27860"/>
      <w:bookmarkStart w:id="65" w:name="_Toc246996174"/>
      <w:bookmarkStart w:id="66" w:name="_Toc247085688"/>
      <w:bookmarkStart w:id="67" w:name="_Toc144974496"/>
      <w:bookmarkStart w:id="68" w:name="_Toc33257226"/>
      <w:bookmarkStart w:id="69" w:name="_Toc28661"/>
      <w:bookmarkStart w:id="70" w:name="_Toc179632545"/>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2023年南浔区区政府食堂改造劳务分包工程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17</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15</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2023年3月17日15时30分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16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15</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14% </w:t>
            </w:r>
            <w:r>
              <w:rPr>
                <w:rFonts w:hint="eastAsia" w:ascii="华文仿宋" w:hAnsi="华文仿宋" w:eastAsia="华文仿宋" w:cs="华文仿宋"/>
                <w:color w:val="000000"/>
                <w:szCs w:val="21"/>
                <w:highlight w:val="yellow"/>
              </w:rPr>
              <w:t>（不含招标人与业主单位的合同下浮费率</w:t>
            </w:r>
            <w:bookmarkStart w:id="661" w:name="_GoBack"/>
            <w:bookmarkEnd w:id="661"/>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工程暂估价50万元，其中劳务暂估价12.5万元</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2023年3月17日15时30分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kern w:val="2"/>
                <w:sz w:val="36"/>
                <w:szCs w:val="36"/>
              </w:rPr>
              <w:t>☑</w:t>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eastAsia="仿宋_GB2312"/>
                <w:kern w:val="2"/>
                <w:sz w:val="36"/>
                <w:szCs w:val="36"/>
              </w:rPr>
              <w:t>☑</w:t>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rPr>
              <w:t>□</w:t>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rPr>
              <w:t>□</w:t>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52045529"/>
            <w:bookmarkStart w:id="112" w:name="_Toc152042305"/>
            <w:bookmarkStart w:id="113" w:name="_Toc144974497"/>
            <w:bookmarkStart w:id="114" w:name="_Toc179632546"/>
            <w:bookmarkStart w:id="115" w:name="_Toc33257227"/>
            <w:bookmarkStart w:id="116" w:name="_Toc246996918"/>
            <w:bookmarkStart w:id="117" w:name="_Toc246996175"/>
            <w:bookmarkStart w:id="118" w:name="_Toc247085689"/>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26975"/>
      <w:bookmarkStart w:id="121" w:name="_Toc30816"/>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919"/>
      <w:bookmarkStart w:id="123" w:name="_Toc247085690"/>
      <w:bookmarkStart w:id="124" w:name="_Toc144974498"/>
      <w:bookmarkStart w:id="125" w:name="_Toc179632547"/>
      <w:bookmarkStart w:id="126" w:name="_Toc152045530"/>
      <w:bookmarkStart w:id="127" w:name="_Toc449509657"/>
      <w:bookmarkStart w:id="128" w:name="_Toc246996176"/>
      <w:bookmarkStart w:id="129" w:name="_Toc152042306"/>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920"/>
      <w:bookmarkStart w:id="135" w:name="_Toc449509658"/>
      <w:bookmarkStart w:id="136" w:name="_Toc144974499"/>
      <w:bookmarkStart w:id="137" w:name="_Toc152042307"/>
      <w:bookmarkStart w:id="138" w:name="_Toc247085691"/>
      <w:bookmarkStart w:id="139" w:name="_Toc152045531"/>
      <w:bookmarkStart w:id="140" w:name="_Toc179632548"/>
      <w:bookmarkStart w:id="141" w:name="_Toc24699617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178"/>
      <w:bookmarkStart w:id="143" w:name="_Toc179632549"/>
      <w:bookmarkStart w:id="144" w:name="_Toc449509659"/>
      <w:bookmarkStart w:id="145" w:name="_Toc152042308"/>
      <w:bookmarkStart w:id="146" w:name="_Toc144974500"/>
      <w:bookmarkStart w:id="147" w:name="_Toc246996921"/>
      <w:bookmarkStart w:id="148" w:name="_Toc247085692"/>
      <w:bookmarkStart w:id="149" w:name="_Toc15204553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2310"/>
      <w:bookmarkStart w:id="156" w:name="_Toc449509660"/>
      <w:bookmarkStart w:id="157" w:name="_Toc246996179"/>
      <w:bookmarkStart w:id="158" w:name="_Toc179632551"/>
      <w:bookmarkStart w:id="159" w:name="_Toc152045534"/>
      <w:bookmarkStart w:id="160" w:name="_Toc247085693"/>
      <w:bookmarkStart w:id="161" w:name="_Toc246996922"/>
      <w:bookmarkStart w:id="162" w:name="_Toc14497450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7085694"/>
      <w:bookmarkStart w:id="167" w:name="_Toc144974503"/>
      <w:bookmarkStart w:id="168" w:name="_Toc246996923"/>
      <w:bookmarkStart w:id="169" w:name="_Toc179632552"/>
      <w:bookmarkStart w:id="170" w:name="_Toc152042311"/>
      <w:bookmarkStart w:id="171" w:name="_Toc246996180"/>
      <w:bookmarkStart w:id="172" w:name="_Toc449509661"/>
      <w:bookmarkStart w:id="173" w:name="_Toc152045535"/>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7085695"/>
      <w:bookmarkStart w:id="175" w:name="_Toc144974504"/>
      <w:bookmarkStart w:id="176" w:name="_Toc246996181"/>
      <w:bookmarkStart w:id="177" w:name="_Toc152042312"/>
      <w:bookmarkStart w:id="178" w:name="_Toc449509662"/>
      <w:bookmarkStart w:id="179" w:name="_Toc179632553"/>
      <w:bookmarkStart w:id="180" w:name="_Toc152045536"/>
      <w:bookmarkStart w:id="181" w:name="_Toc246996924"/>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7085696"/>
      <w:bookmarkStart w:id="184" w:name="_Toc449509663"/>
      <w:bookmarkStart w:id="185" w:name="_Toc179632554"/>
      <w:bookmarkStart w:id="186" w:name="_Toc152042313"/>
      <w:bookmarkStart w:id="187" w:name="_Toc152045537"/>
      <w:bookmarkStart w:id="188" w:name="_Toc246996925"/>
      <w:bookmarkStart w:id="189" w:name="_Toc246996182"/>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183"/>
      <w:bookmarkStart w:id="191" w:name="_Toc152045538"/>
      <w:bookmarkStart w:id="192" w:name="_Toc179632555"/>
      <w:bookmarkStart w:id="193" w:name="_Toc144974506"/>
      <w:bookmarkStart w:id="194" w:name="_Toc247085697"/>
      <w:bookmarkStart w:id="195" w:name="_Toc246996926"/>
      <w:bookmarkStart w:id="196" w:name="_Toc152042314"/>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5539"/>
      <w:bookmarkStart w:id="199" w:name="_Toc247513962"/>
      <w:bookmarkStart w:id="200" w:name="_Toc144974507"/>
      <w:bookmarkStart w:id="201" w:name="_Toc247592876"/>
      <w:bookmarkStart w:id="202" w:name="_Toc247527563"/>
      <w:bookmarkStart w:id="203" w:name="_Toc152042315"/>
      <w:bookmarkStart w:id="204" w:name="_Toc44950966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27564"/>
      <w:bookmarkStart w:id="207" w:name="_Toc449509666"/>
      <w:bookmarkStart w:id="208" w:name="_Toc247592877"/>
      <w:bookmarkStart w:id="209" w:name="_Toc247513963"/>
      <w:bookmarkStart w:id="210" w:name="_Toc152042316"/>
      <w:bookmarkStart w:id="211" w:name="_Toc144974508"/>
      <w:bookmarkStart w:id="212" w:name="_Toc152045540"/>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79632560"/>
      <w:bookmarkStart w:id="215" w:name="_Toc33257228"/>
      <w:bookmarkStart w:id="216" w:name="_Toc246996930"/>
      <w:bookmarkStart w:id="217" w:name="_Toc152045542"/>
      <w:bookmarkStart w:id="218" w:name="_Toc247085701"/>
      <w:bookmarkStart w:id="219" w:name="_Toc246996187"/>
      <w:bookmarkStart w:id="220" w:name="_Toc144974510"/>
      <w:bookmarkStart w:id="221" w:name="_Toc152042318"/>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7774"/>
      <w:bookmarkStart w:id="224" w:name="_Toc11148"/>
      <w:bookmarkStart w:id="225" w:name="_Toc25712"/>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931"/>
      <w:bookmarkStart w:id="227" w:name="_Toc449509669"/>
      <w:bookmarkStart w:id="228" w:name="_Toc152042319"/>
      <w:bookmarkStart w:id="229" w:name="_Toc247085702"/>
      <w:bookmarkStart w:id="230" w:name="_Toc246996188"/>
      <w:bookmarkStart w:id="231" w:name="_Toc179632561"/>
      <w:bookmarkStart w:id="232" w:name="_Toc152045543"/>
      <w:bookmarkStart w:id="233" w:name="_Toc14497451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7085703"/>
      <w:bookmarkStart w:id="236" w:name="_Toc152042320"/>
      <w:bookmarkStart w:id="237" w:name="_Toc152045544"/>
      <w:bookmarkStart w:id="238" w:name="_Toc179632562"/>
      <w:bookmarkStart w:id="239" w:name="_Toc449509670"/>
      <w:bookmarkStart w:id="240" w:name="_Toc144974512"/>
      <w:bookmarkStart w:id="241" w:name="_Toc246996932"/>
      <w:bookmarkStart w:id="242" w:name="_Toc246996189"/>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009"/>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44974513"/>
      <w:bookmarkStart w:id="250" w:name="_Toc152045545"/>
      <w:bookmarkStart w:id="251" w:name="_Toc247085704"/>
      <w:bookmarkStart w:id="252" w:name="_Toc246996933"/>
      <w:bookmarkStart w:id="253" w:name="_Toc179632563"/>
      <w:bookmarkStart w:id="254" w:name="_Toc449509671"/>
      <w:bookmarkStart w:id="255" w:name="_Toc246996190"/>
      <w:bookmarkStart w:id="256" w:name="_Toc15204232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33257229"/>
      <w:bookmarkStart w:id="258" w:name="_Toc23931"/>
      <w:bookmarkStart w:id="259" w:name="_Toc246996191"/>
      <w:bookmarkStart w:id="260" w:name="_Toc247085705"/>
      <w:bookmarkStart w:id="261" w:name="_Toc246996934"/>
      <w:bookmarkStart w:id="262" w:name="_Toc144974514"/>
      <w:bookmarkStart w:id="263" w:name="_Toc152042322"/>
      <w:bookmarkStart w:id="264" w:name="_Toc7713"/>
      <w:bookmarkStart w:id="265" w:name="_Toc152045546"/>
      <w:bookmarkStart w:id="266" w:name="_Toc29950"/>
      <w:bookmarkStart w:id="267" w:name="_Toc179632564"/>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44974515"/>
      <w:bookmarkStart w:id="269" w:name="_Toc449509673"/>
      <w:bookmarkStart w:id="270" w:name="_Toc152042323"/>
      <w:bookmarkStart w:id="271" w:name="_Toc247085706"/>
      <w:bookmarkStart w:id="272" w:name="_Toc179632565"/>
      <w:bookmarkStart w:id="273" w:name="_Toc246996935"/>
      <w:bookmarkStart w:id="274" w:name="_Toc152045547"/>
      <w:bookmarkStart w:id="275" w:name="_Toc246996192"/>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hint="eastAsia" w:ascii="仿宋_GB2312" w:hAnsi="MS Mincho" w:cs="MS Mincho"/>
          <w:sz w:val="32"/>
          <w:szCs w:val="32"/>
        </w:rPr>
        <w:t>□</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hint="eastAsia" w:ascii="仿宋_GB2312" w:hAnsi="MS Mincho" w:cs="MS Mincho"/>
          <w:sz w:val="32"/>
          <w:szCs w:val="32"/>
        </w:rPr>
        <w:t>□</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hint="eastAsia" w:ascii="仿宋_GB2312" w:hAnsi="MS Mincho" w:cs="MS Mincho"/>
          <w:sz w:val="32"/>
          <w:szCs w:val="32"/>
        </w:rPr>
        <w:t>□</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hint="eastAsia" w:ascii="仿宋_GB2312" w:hAnsi="MS Mincho" w:cs="MS Mincho"/>
          <w:sz w:val="32"/>
          <w:szCs w:val="32"/>
        </w:rPr>
        <w:t>□</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hint="eastAsia" w:ascii="仿宋_GB2312" w:hAnsi="MS Mincho" w:cs="MS Mincho"/>
          <w:sz w:val="32"/>
          <w:szCs w:val="32"/>
        </w:rPr>
        <w:t>□</w:t>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hint="eastAsia" w:ascii="仿宋_GB2312" w:hAnsi="MS Mincho" w:cs="MS Mincho"/>
          <w:sz w:val="32"/>
          <w:szCs w:val="32"/>
        </w:rPr>
        <w:t>□</w:t>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hint="eastAsia" w:ascii="仿宋_GB2312" w:hAnsi="MS Mincho" w:cs="MS Mincho"/>
          <w:sz w:val="32"/>
          <w:szCs w:val="32"/>
        </w:rPr>
        <w:t>□</w:t>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hint="eastAsia" w:ascii="仿宋_GB2312" w:hAnsi="MS Mincho" w:cs="MS Mincho"/>
          <w:sz w:val="32"/>
          <w:szCs w:val="32"/>
        </w:rPr>
        <w:t>□</w:t>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hAnsi="MS Mincho" w:cs="MS Mincho"/>
          <w:sz w:val="32"/>
          <w:szCs w:val="32"/>
        </w:rPr>
        <w:t>□</w:t>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640" w:firstLineChars="200"/>
        <w:rPr>
          <w:rFonts w:ascii="仿宋_GB2312" w:eastAsia="仿宋_GB2312"/>
        </w:rPr>
      </w:pPr>
      <w:r>
        <w:rPr>
          <w:rFonts w:hint="eastAsia" w:ascii="仿宋_GB2312" w:hAnsi="MS Mincho" w:cs="MS Mincho"/>
          <w:sz w:val="32"/>
          <w:szCs w:val="32"/>
        </w:rPr>
        <w:t>□</w:t>
      </w:r>
      <w:r>
        <w:rPr>
          <w:rFonts w:hint="eastAsia" w:ascii="仿宋_GB2312" w:eastAsia="仿宋_GB2312"/>
        </w:rPr>
        <w:t>（3）投标声明书；</w:t>
      </w:r>
    </w:p>
    <w:p>
      <w:pPr>
        <w:spacing w:line="400" w:lineRule="exact"/>
        <w:ind w:firstLine="640" w:firstLineChars="200"/>
        <w:rPr>
          <w:rFonts w:ascii="仿宋_GB2312" w:eastAsia="仿宋_GB2312"/>
        </w:rPr>
      </w:pPr>
      <w:r>
        <w:rPr>
          <w:rFonts w:hint="eastAsia" w:ascii="仿宋_GB2312" w:hAnsi="MS Mincho" w:cs="MS Mincho"/>
          <w:sz w:val="32"/>
          <w:szCs w:val="32"/>
        </w:rPr>
        <w:t>□</w:t>
      </w:r>
      <w:r>
        <w:rPr>
          <w:rFonts w:hint="eastAsia" w:ascii="仿宋_GB2312" w:eastAsia="仿宋_GB2312"/>
        </w:rPr>
        <w:t>（4）企业法定代表人身份证明书；</w:t>
      </w:r>
    </w:p>
    <w:p>
      <w:pPr>
        <w:spacing w:line="400" w:lineRule="exact"/>
        <w:ind w:firstLine="640" w:firstLineChars="200"/>
        <w:rPr>
          <w:rFonts w:ascii="仿宋_GB2312" w:eastAsia="仿宋_GB2312"/>
        </w:rPr>
      </w:pPr>
      <w:r>
        <w:rPr>
          <w:rFonts w:hint="eastAsia" w:ascii="仿宋_GB2312" w:hAnsi="MS Mincho" w:cs="MS Mincho"/>
          <w:sz w:val="32"/>
          <w:szCs w:val="3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640" w:firstLineChars="200"/>
        <w:rPr>
          <w:rFonts w:ascii="仿宋_GB2312" w:eastAsia="仿宋_GB2312"/>
        </w:rPr>
      </w:pPr>
      <w:r>
        <w:rPr>
          <w:rFonts w:hint="eastAsia" w:ascii="仿宋_GB2312" w:hAnsi="MS Mincho" w:cs="MS Mincho"/>
          <w:sz w:val="32"/>
          <w:szCs w:val="32"/>
        </w:rPr>
        <w:t>□</w:t>
      </w:r>
      <w:r>
        <w:rPr>
          <w:rFonts w:hint="eastAsia" w:ascii="仿宋_GB2312" w:eastAsia="仿宋_GB2312"/>
        </w:rPr>
        <w:t>（6）拟派项目负责人在投标截止日无在其他任何在建合同工程上担任项目负责人的承诺书；</w:t>
      </w:r>
    </w:p>
    <w:p>
      <w:pPr>
        <w:spacing w:line="400" w:lineRule="exact"/>
        <w:ind w:firstLine="640" w:firstLineChars="200"/>
        <w:rPr>
          <w:rFonts w:ascii="仿宋_GB2312" w:eastAsia="仿宋_GB2312"/>
        </w:rPr>
      </w:pPr>
      <w:r>
        <w:rPr>
          <w:rFonts w:hint="eastAsia" w:ascii="仿宋_GB2312" w:hAnsi="MS Mincho" w:cs="MS Mincho"/>
          <w:sz w:val="32"/>
          <w:szCs w:val="32"/>
        </w:rPr>
        <w:t>□</w:t>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640" w:firstLineChars="200"/>
        <w:rPr>
          <w:rFonts w:ascii="仿宋_GB2312" w:eastAsia="仿宋_GB2312"/>
          <w:bCs/>
        </w:rPr>
      </w:pPr>
      <w:r>
        <w:rPr>
          <w:rFonts w:hint="eastAsia" w:ascii="仿宋_GB2312" w:hAnsi="MS Mincho" w:cs="MS Mincho"/>
          <w:sz w:val="32"/>
          <w:szCs w:val="32"/>
        </w:rPr>
        <w:t>□</w:t>
      </w:r>
      <w:r>
        <w:rPr>
          <w:rFonts w:hint="eastAsia" w:ascii="仿宋_GB2312" w:eastAsia="仿宋_GB2312"/>
        </w:rPr>
        <w:t>（8）省外企业需提供《省外企业进浙承接业务备案证明》</w:t>
      </w:r>
    </w:p>
    <w:p>
      <w:pPr>
        <w:spacing w:line="400" w:lineRule="exact"/>
        <w:ind w:firstLine="640" w:firstLineChars="200"/>
        <w:rPr>
          <w:rFonts w:ascii="仿宋_GB2312" w:eastAsia="仿宋_GB2312"/>
        </w:rPr>
      </w:pPr>
      <w:r>
        <w:rPr>
          <w:rFonts w:hint="eastAsia" w:ascii="仿宋_GB2312" w:hAnsi="MS Mincho" w:cs="MS Mincho"/>
          <w:sz w:val="32"/>
          <w:szCs w:val="32"/>
        </w:rPr>
        <w:t>□</w:t>
      </w:r>
      <w:r>
        <w:rPr>
          <w:rFonts w:hint="eastAsia" w:ascii="仿宋_GB2312" w:eastAsia="仿宋_GB2312"/>
        </w:rPr>
        <w:t>（9）湖州市政府投资建设项目投标人廉洁守信承诺书；</w:t>
      </w:r>
    </w:p>
    <w:p>
      <w:pPr>
        <w:spacing w:line="400" w:lineRule="exact"/>
        <w:ind w:firstLine="640" w:firstLineChars="200"/>
        <w:rPr>
          <w:rFonts w:ascii="仿宋_GB2312" w:eastAsia="仿宋_GB2312"/>
        </w:rPr>
      </w:pPr>
      <w:r>
        <w:rPr>
          <w:rFonts w:hint="eastAsia" w:ascii="仿宋_GB2312" w:hAnsi="MS Mincho" w:cs="MS Mincho"/>
          <w:sz w:val="32"/>
          <w:szCs w:val="32"/>
        </w:rPr>
        <w:t>□</w:t>
      </w:r>
      <w:r>
        <w:rPr>
          <w:rFonts w:hint="eastAsia" w:ascii="仿宋_GB2312" w:eastAsia="仿宋_GB2312"/>
        </w:rPr>
        <w:t>（10）不转包、不违法分包承诺书；</w:t>
      </w:r>
    </w:p>
    <w:p>
      <w:pPr>
        <w:spacing w:line="400" w:lineRule="exact"/>
        <w:ind w:firstLine="640" w:firstLineChars="200"/>
        <w:rPr>
          <w:rFonts w:hint="eastAsia" w:ascii="仿宋_GB2312" w:eastAsia="仿宋_GB2312"/>
        </w:rPr>
      </w:pPr>
      <w:r>
        <w:rPr>
          <w:rFonts w:hint="eastAsia" w:ascii="仿宋_GB2312" w:hAnsi="MS Mincho" w:cs="MS Mincho"/>
          <w:sz w:val="32"/>
          <w:szCs w:val="32"/>
        </w:rPr>
        <w:t>□</w:t>
      </w:r>
      <w:r>
        <w:rPr>
          <w:rFonts w:hint="eastAsia" w:ascii="仿宋_GB2312" w:eastAsia="仿宋_GB2312"/>
        </w:rPr>
        <w:t>（11）承诺函；</w:t>
      </w:r>
    </w:p>
    <w:p>
      <w:pPr>
        <w:spacing w:line="400" w:lineRule="exact"/>
        <w:ind w:firstLine="640" w:firstLineChars="200"/>
      </w:pPr>
      <w:r>
        <w:rPr>
          <w:rFonts w:hint="eastAsia" w:ascii="仿宋_GB2312" w:hAnsi="MS Mincho" w:cs="MS Mincho"/>
          <w:sz w:val="32"/>
          <w:szCs w:val="32"/>
        </w:rPr>
        <w:t>□</w:t>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640" w:firstLineChars="200"/>
        <w:rPr>
          <w:rFonts w:ascii="仿宋_GB2312" w:eastAsia="仿宋_GB2312"/>
        </w:rPr>
      </w:pPr>
      <w:r>
        <w:rPr>
          <w:rFonts w:hint="eastAsia" w:ascii="仿宋_GB2312" w:hAnsi="MS Mincho" w:cs="MS Mincho"/>
          <w:sz w:val="32"/>
          <w:szCs w:val="32"/>
        </w:rPr>
        <w:t>□</w:t>
      </w:r>
      <w:r>
        <w:rPr>
          <w:rFonts w:hint="eastAsia" w:ascii="仿宋_GB2312" w:eastAsia="仿宋_GB2312"/>
        </w:rPr>
        <w:t>其他：</w:t>
      </w:r>
    </w:p>
    <w:p>
      <w:pPr>
        <w:spacing w:line="400" w:lineRule="exact"/>
        <w:ind w:firstLine="640" w:firstLineChars="200"/>
        <w:rPr>
          <w:rFonts w:ascii="仿宋_GB2312" w:hAnsi="仿宋" w:eastAsia="仿宋_GB2312" w:cs="仿宋"/>
          <w:color w:val="FF0000"/>
        </w:rPr>
      </w:pPr>
      <w:r>
        <w:rPr>
          <w:rFonts w:hint="eastAsia" w:ascii="仿宋_GB2312" w:hAnsi="MS Mincho" w:cs="MS Mincho"/>
          <w:sz w:val="32"/>
          <w:szCs w:val="32"/>
        </w:rPr>
        <w:t>□</w:t>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79632566"/>
      <w:bookmarkStart w:id="279" w:name="_Toc152045548"/>
      <w:bookmarkStart w:id="280" w:name="_Toc246996193"/>
      <w:bookmarkStart w:id="281" w:name="_Toc247085707"/>
      <w:bookmarkStart w:id="282" w:name="_Toc449509674"/>
      <w:bookmarkStart w:id="283" w:name="_Toc144974516"/>
      <w:bookmarkStart w:id="284" w:name="_Toc152042324"/>
      <w:bookmarkStart w:id="285" w:name="_Toc24699693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44974517"/>
      <w:bookmarkStart w:id="287" w:name="_Toc152042325"/>
      <w:bookmarkStart w:id="288" w:name="_Toc179632567"/>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247085708"/>
      <w:bookmarkStart w:id="292" w:name="_Toc449509675"/>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195"/>
      <w:bookmarkStart w:id="296" w:name="_Toc144974518"/>
      <w:bookmarkStart w:id="297" w:name="_Toc152042326"/>
      <w:bookmarkStart w:id="298" w:name="_Toc152045550"/>
      <w:bookmarkStart w:id="299" w:name="_Toc449509676"/>
      <w:bookmarkStart w:id="300" w:name="_Toc246996938"/>
      <w:bookmarkStart w:id="301" w:name="_Toc247085709"/>
      <w:bookmarkStart w:id="302" w:name="_Toc17963256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939"/>
      <w:bookmarkStart w:id="304" w:name="_Toc246996196"/>
      <w:bookmarkStart w:id="305" w:name="_Toc152045552"/>
      <w:bookmarkStart w:id="306" w:name="_Toc144974520"/>
      <w:bookmarkStart w:id="307" w:name="_Toc179632570"/>
      <w:bookmarkStart w:id="308" w:name="_Toc152042328"/>
      <w:bookmarkStart w:id="309" w:name="_Toc24708571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44974521"/>
      <w:bookmarkStart w:id="312" w:name="_Toc247085711"/>
      <w:bookmarkStart w:id="313" w:name="_Toc246996197"/>
      <w:bookmarkStart w:id="314" w:name="_Toc179632571"/>
      <w:bookmarkStart w:id="315" w:name="_Toc152042329"/>
      <w:bookmarkStart w:id="316" w:name="_Toc246996940"/>
      <w:bookmarkStart w:id="317" w:name="_Toc152045553"/>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942"/>
      <w:bookmarkStart w:id="319" w:name="_Toc247085713"/>
      <w:bookmarkStart w:id="320" w:name="_Toc152042331"/>
      <w:bookmarkStart w:id="321" w:name="_Toc179632573"/>
      <w:bookmarkStart w:id="322" w:name="_Toc152045555"/>
      <w:bookmarkStart w:id="323" w:name="_Toc246996199"/>
      <w:bookmarkStart w:id="324" w:name="_Toc144974523"/>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4887"/>
      <w:bookmarkStart w:id="326" w:name="_Toc26518"/>
      <w:bookmarkStart w:id="327" w:name="_Toc33257230"/>
      <w:bookmarkStart w:id="328" w:name="_Toc1608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79632575"/>
      <w:bookmarkStart w:id="330" w:name="_Toc152042333"/>
      <w:bookmarkStart w:id="331" w:name="_Toc449509680"/>
      <w:bookmarkStart w:id="332" w:name="_Toc246996944"/>
      <w:bookmarkStart w:id="333" w:name="_Toc152045557"/>
      <w:bookmarkStart w:id="334" w:name="_Toc246996201"/>
      <w:bookmarkStart w:id="335" w:name="_Toc247085715"/>
      <w:bookmarkStart w:id="336" w:name="_Toc144974525"/>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52042334"/>
      <w:bookmarkStart w:id="339" w:name="_Toc247085716"/>
      <w:bookmarkStart w:id="340" w:name="_Toc152045558"/>
      <w:bookmarkStart w:id="341" w:name="_Toc179632576"/>
      <w:bookmarkStart w:id="342" w:name="_Toc246996945"/>
      <w:bookmarkStart w:id="343" w:name="_Toc449509681"/>
      <w:bookmarkStart w:id="344" w:name="_Toc144974526"/>
      <w:bookmarkStart w:id="345" w:name="_Toc246996202"/>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33257231"/>
      <w:bookmarkStart w:id="347" w:name="_Toc144974527"/>
      <w:bookmarkStart w:id="348" w:name="_Toc247085717"/>
      <w:bookmarkStart w:id="349" w:name="_Toc152042335"/>
      <w:bookmarkStart w:id="350" w:name="_Toc246996946"/>
      <w:bookmarkStart w:id="351" w:name="_Toc246996203"/>
      <w:bookmarkStart w:id="352" w:name="_Toc152045559"/>
      <w:bookmarkStart w:id="353" w:name="_Toc18106"/>
      <w:bookmarkStart w:id="354" w:name="_Toc564"/>
      <w:bookmarkStart w:id="355" w:name="_Toc179632577"/>
      <w:bookmarkStart w:id="356" w:name="_Toc510"/>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79632578"/>
      <w:bookmarkStart w:id="358" w:name="_Toc144974528"/>
      <w:bookmarkStart w:id="359" w:name="_Toc449509683"/>
      <w:bookmarkStart w:id="360" w:name="_Toc247085718"/>
      <w:bookmarkStart w:id="361" w:name="_Toc152045560"/>
      <w:bookmarkStart w:id="362" w:name="_Toc246996204"/>
      <w:bookmarkStart w:id="363" w:name="_Toc246996947"/>
      <w:bookmarkStart w:id="364" w:name="_Toc152042336"/>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6996205"/>
      <w:bookmarkStart w:id="366" w:name="_Toc246996948"/>
      <w:bookmarkStart w:id="367" w:name="_Toc152042337"/>
      <w:bookmarkStart w:id="368" w:name="_Toc449509684"/>
      <w:bookmarkStart w:id="369" w:name="_Toc152045561"/>
      <w:bookmarkStart w:id="370" w:name="_Toc179632579"/>
      <w:bookmarkStart w:id="371" w:name="_Toc144974529"/>
      <w:bookmarkStart w:id="372" w:name="_Toc24708571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6996949"/>
      <w:bookmarkStart w:id="377" w:name="_Toc144974530"/>
      <w:bookmarkStart w:id="378" w:name="_Toc179632580"/>
      <w:bookmarkStart w:id="379" w:name="_Toc246996206"/>
      <w:bookmarkStart w:id="380" w:name="_Toc152045562"/>
      <w:bookmarkStart w:id="381" w:name="_Toc247085720"/>
      <w:bookmarkStart w:id="382" w:name="_Toc152042338"/>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23320"/>
      <w:bookmarkStart w:id="385" w:name="_Toc33257232"/>
      <w:bookmarkStart w:id="386" w:name="_Toc1903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6996207"/>
      <w:bookmarkStart w:id="388" w:name="_Toc247085721"/>
      <w:bookmarkStart w:id="389" w:name="_Toc246996950"/>
      <w:bookmarkStart w:id="390" w:name="_Toc152045563"/>
      <w:bookmarkStart w:id="391" w:name="_Toc152042339"/>
      <w:bookmarkStart w:id="392" w:name="_Toc179632581"/>
      <w:bookmarkStart w:id="393" w:name="_Toc144974531"/>
      <w:bookmarkStart w:id="394" w:name="_Toc44950968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951"/>
      <w:bookmarkStart w:id="396" w:name="_Toc152042340"/>
      <w:bookmarkStart w:id="397" w:name="_Toc179632582"/>
      <w:bookmarkStart w:id="398" w:name="_Toc152045564"/>
      <w:bookmarkStart w:id="399" w:name="_Toc246996208"/>
      <w:bookmarkStart w:id="400" w:name="_Toc247085722"/>
      <w:bookmarkStart w:id="401" w:name="_Toc449509688"/>
      <w:bookmarkStart w:id="402" w:name="_Toc14497453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6996952"/>
      <w:bookmarkStart w:id="404" w:name="_Toc449509689"/>
      <w:bookmarkStart w:id="405" w:name="_Toc246996209"/>
      <w:bookmarkStart w:id="406" w:name="_Toc179632583"/>
      <w:bookmarkStart w:id="407" w:name="_Toc152042341"/>
      <w:bookmarkStart w:id="408" w:name="_Toc152045565"/>
      <w:bookmarkStart w:id="409" w:name="_Toc247085723"/>
      <w:bookmarkStart w:id="410" w:name="_Toc14497453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44974534"/>
      <w:bookmarkStart w:id="412" w:name="_Toc246996953"/>
      <w:bookmarkStart w:id="413" w:name="_Toc30878"/>
      <w:bookmarkStart w:id="414" w:name="_Toc33257233"/>
      <w:bookmarkStart w:id="415" w:name="_Toc20472"/>
      <w:bookmarkStart w:id="416" w:name="_Toc179632584"/>
      <w:bookmarkStart w:id="417" w:name="_Toc246996210"/>
      <w:bookmarkStart w:id="418" w:name="_Toc5728"/>
      <w:bookmarkStart w:id="419" w:name="_Toc152045566"/>
      <w:bookmarkStart w:id="420" w:name="_Toc152042342"/>
      <w:bookmarkStart w:id="421" w:name="_Toc247085724"/>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2343"/>
      <w:bookmarkStart w:id="423" w:name="_Toc144974535"/>
      <w:bookmarkStart w:id="424" w:name="_Toc247085725"/>
      <w:bookmarkStart w:id="425" w:name="_Toc449509691"/>
      <w:bookmarkStart w:id="426" w:name="_Toc152045567"/>
      <w:bookmarkStart w:id="427" w:name="_Toc246996954"/>
      <w:bookmarkStart w:id="428" w:name="_Toc246996211"/>
      <w:bookmarkStart w:id="429" w:name="_Toc17963258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79632586"/>
      <w:bookmarkStart w:id="432" w:name="_Toc246996955"/>
      <w:bookmarkStart w:id="433" w:name="_Toc152045568"/>
      <w:bookmarkStart w:id="434" w:name="_Toc246996212"/>
      <w:bookmarkStart w:id="435" w:name="_Toc449509693"/>
      <w:bookmarkStart w:id="436" w:name="_Toc247085726"/>
      <w:bookmarkStart w:id="437" w:name="_Toc144974536"/>
      <w:bookmarkStart w:id="438" w:name="_Toc152042344"/>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2345"/>
      <w:bookmarkStart w:id="440" w:name="_Toc246996213"/>
      <w:bookmarkStart w:id="441" w:name="_Toc144974537"/>
      <w:bookmarkStart w:id="442" w:name="_Toc449509694"/>
      <w:bookmarkStart w:id="443" w:name="_Toc152045569"/>
      <w:bookmarkStart w:id="444" w:name="_Toc179632587"/>
      <w:bookmarkStart w:id="445" w:name="_Toc247085727"/>
      <w:bookmarkStart w:id="446" w:name="_Toc246996956"/>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152042346"/>
      <w:bookmarkStart w:id="449" w:name="_Toc246996957"/>
      <w:bookmarkStart w:id="450" w:name="_Toc246996214"/>
      <w:bookmarkStart w:id="451" w:name="_Toc247085728"/>
      <w:bookmarkStart w:id="452" w:name="_Toc449509695"/>
      <w:bookmarkStart w:id="453" w:name="_Toc179632588"/>
      <w:bookmarkStart w:id="454" w:name="_Toc152045570"/>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20910"/>
      <w:bookmarkStart w:id="457" w:name="_Toc33257234"/>
      <w:bookmarkStart w:id="458" w:name="_Toc230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6996219"/>
      <w:bookmarkStart w:id="460" w:name="_Toc449509697"/>
      <w:bookmarkStart w:id="461" w:name="_Toc247085733"/>
      <w:bookmarkStart w:id="462" w:name="_Toc246996962"/>
      <w:bookmarkStart w:id="463" w:name="_Toc152045575"/>
      <w:bookmarkStart w:id="464" w:name="_Toc296590983"/>
      <w:bookmarkStart w:id="465" w:name="_Toc179632593"/>
      <w:bookmarkStart w:id="466" w:name="_Toc144974543"/>
      <w:bookmarkStart w:id="467" w:name="_Toc152042351"/>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963"/>
      <w:bookmarkStart w:id="469" w:name="_Toc449509698"/>
      <w:bookmarkStart w:id="470" w:name="_Toc152045576"/>
      <w:bookmarkStart w:id="471" w:name="_Toc247085734"/>
      <w:bookmarkStart w:id="472" w:name="_Toc179632594"/>
      <w:bookmarkStart w:id="473" w:name="_Toc152042352"/>
      <w:bookmarkStart w:id="474" w:name="_Toc246996220"/>
      <w:bookmarkStart w:id="475" w:name="_Toc14497454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221"/>
      <w:bookmarkStart w:id="477" w:name="_Toc179632595"/>
      <w:bookmarkStart w:id="478" w:name="_Toc152042353"/>
      <w:bookmarkStart w:id="479" w:name="_Toc152045577"/>
      <w:bookmarkStart w:id="480" w:name="_Toc246996964"/>
      <w:bookmarkStart w:id="481" w:name="_Toc247085735"/>
      <w:bookmarkStart w:id="482" w:name="_Toc144974545"/>
      <w:bookmarkStart w:id="483" w:name="_Toc449509699"/>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7085736"/>
      <w:bookmarkStart w:id="485" w:name="_Toc449509700"/>
      <w:bookmarkStart w:id="486" w:name="_Toc152045578"/>
      <w:bookmarkStart w:id="487" w:name="_Toc246996222"/>
      <w:bookmarkStart w:id="488" w:name="_Toc152042354"/>
      <w:bookmarkStart w:id="489" w:name="_Toc179632596"/>
      <w:bookmarkStart w:id="490" w:name="_Toc246996965"/>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52042356"/>
      <w:bookmarkStart w:id="494" w:name="_Toc246996966"/>
      <w:bookmarkStart w:id="495" w:name="_Toc247085737"/>
      <w:bookmarkStart w:id="496" w:name="_Toc152045579"/>
      <w:bookmarkStart w:id="497" w:name="_Toc179632597"/>
      <w:bookmarkStart w:id="498" w:name="_Toc449509701"/>
      <w:bookmarkStart w:id="499" w:name="_Toc246996223"/>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6996224"/>
      <w:bookmarkStart w:id="501" w:name="_Toc144974547"/>
      <w:bookmarkStart w:id="502" w:name="_Toc247085738"/>
      <w:bookmarkStart w:id="503" w:name="_Toc14793"/>
      <w:bookmarkStart w:id="504" w:name="_Toc152042357"/>
      <w:bookmarkStart w:id="505" w:name="_Toc27973"/>
      <w:bookmarkStart w:id="506" w:name="_Toc33257235"/>
      <w:bookmarkStart w:id="507" w:name="_Toc179632598"/>
      <w:bookmarkStart w:id="508" w:name="_Toc19978"/>
      <w:bookmarkStart w:id="509" w:name="_Toc152045580"/>
      <w:bookmarkStart w:id="510" w:name="_Toc24699696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9085"/>
      <w:bookmarkStart w:id="513" w:name="_Toc1388"/>
      <w:bookmarkStart w:id="514" w:name="_Toc14560"/>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984"/>
      <w:bookmarkStart w:id="516" w:name="_Toc179632616"/>
      <w:bookmarkStart w:id="517" w:name="_Toc152042375"/>
      <w:bookmarkStart w:id="518" w:name="_Toc144974565"/>
      <w:bookmarkStart w:id="519" w:name="_Toc246996241"/>
      <w:bookmarkStart w:id="520" w:name="_Toc247085756"/>
      <w:bookmarkStart w:id="521" w:name="_Toc152045598"/>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44974566"/>
      <w:bookmarkStart w:id="527" w:name="_Toc6424"/>
      <w:bookmarkStart w:id="528" w:name="_Toc33257239"/>
      <w:bookmarkStart w:id="529" w:name="_Toc152042376"/>
      <w:bookmarkStart w:id="530" w:name="_Toc152045599"/>
      <w:bookmarkStart w:id="531" w:name="_Toc179632617"/>
      <w:bookmarkStart w:id="532" w:name="_Toc246996242"/>
      <w:bookmarkStart w:id="533" w:name="_Toc8097"/>
      <w:bookmarkStart w:id="534" w:name="_Toc449509707"/>
      <w:bookmarkStart w:id="535" w:name="第三章评标办法前附表"/>
      <w:bookmarkStart w:id="536" w:name="_Toc18103"/>
      <w:bookmarkStart w:id="537" w:name="_Toc247085757"/>
      <w:bookmarkStart w:id="538" w:name="_Toc246996985"/>
      <w:bookmarkStart w:id="539" w:name="_Toc152042387"/>
      <w:bookmarkStart w:id="540" w:name="_Toc246996995"/>
      <w:bookmarkStart w:id="541" w:name="_Toc144974577"/>
      <w:bookmarkStart w:id="542" w:name="_Toc246996252"/>
      <w:bookmarkStart w:id="543" w:name="_Toc247085767"/>
      <w:bookmarkStart w:id="544" w:name="_Toc152045609"/>
      <w:bookmarkStart w:id="545" w:name="_Toc17963262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449509708"/>
      <w:bookmarkStart w:id="547" w:name="_Toc246996243"/>
      <w:bookmarkStart w:id="548" w:name="_Toc152042377"/>
      <w:bookmarkStart w:id="549" w:name="_Toc152045600"/>
      <w:bookmarkStart w:id="550" w:name="_Toc247085758"/>
      <w:bookmarkStart w:id="551" w:name="_Toc246996986"/>
      <w:bookmarkStart w:id="552" w:name="_Toc144974567"/>
      <w:bookmarkStart w:id="553" w:name="_Toc17963261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1379"/>
      <w:bookmarkStart w:id="556" w:name="_Toc23857"/>
      <w:bookmarkStart w:id="557" w:name="_Toc13000"/>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79632619"/>
      <w:bookmarkStart w:id="560" w:name="_Toc449509709"/>
      <w:bookmarkStart w:id="561" w:name="_Toc246996987"/>
      <w:bookmarkStart w:id="562" w:name="_Toc33257241"/>
      <w:bookmarkStart w:id="563" w:name="_Toc247085759"/>
      <w:bookmarkStart w:id="564" w:name="_Toc30850"/>
      <w:bookmarkStart w:id="565" w:name="_Toc246996244"/>
      <w:bookmarkStart w:id="566" w:name="_Toc144974568"/>
      <w:bookmarkStart w:id="567" w:name="_Toc23877"/>
      <w:bookmarkStart w:id="568" w:name="_Toc152045601"/>
      <w:bookmarkStart w:id="569" w:name="_Toc28726"/>
      <w:bookmarkStart w:id="570" w:name="_Toc152042378"/>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245"/>
      <w:bookmarkStart w:id="572" w:name="_Toc247085760"/>
      <w:bookmarkStart w:id="573" w:name="_Toc144974569"/>
      <w:bookmarkStart w:id="574" w:name="_Toc179632620"/>
      <w:bookmarkStart w:id="575" w:name="_Toc152045602"/>
      <w:bookmarkStart w:id="576" w:name="_Toc246996988"/>
      <w:bookmarkStart w:id="577" w:name="_Toc449509710"/>
      <w:bookmarkStart w:id="578" w:name="_Toc15204237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44974570"/>
      <w:bookmarkStart w:id="580" w:name="_Toc246996246"/>
      <w:bookmarkStart w:id="581" w:name="_Toc179632621"/>
      <w:bookmarkStart w:id="582" w:name="_Toc449509711"/>
      <w:bookmarkStart w:id="583" w:name="_Toc246996989"/>
      <w:bookmarkStart w:id="584" w:name="_Toc247085761"/>
      <w:bookmarkStart w:id="585" w:name="_Toc152042380"/>
      <w:bookmarkStart w:id="586" w:name="_Toc152045603"/>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33257242"/>
      <w:bookmarkStart w:id="588" w:name="_Toc179632622"/>
      <w:bookmarkStart w:id="589" w:name="_Toc246996990"/>
      <w:bookmarkStart w:id="590" w:name="_Toc246996247"/>
      <w:bookmarkStart w:id="591" w:name="_Toc449509712"/>
      <w:bookmarkStart w:id="592" w:name="_Toc247085762"/>
      <w:bookmarkStart w:id="593" w:name="_Toc144974571"/>
      <w:bookmarkStart w:id="594" w:name="_Toc152045604"/>
      <w:bookmarkStart w:id="595" w:name="_Toc152042381"/>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10537"/>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246996991"/>
      <w:bookmarkStart w:id="600" w:name="_Toc152045605"/>
      <w:bookmarkStart w:id="601" w:name="_Toc152042382"/>
      <w:bookmarkStart w:id="602" w:name="_Toc246996248"/>
      <w:bookmarkStart w:id="603" w:name="_Toc179632623"/>
      <w:bookmarkStart w:id="604" w:name="_Toc247085763"/>
      <w:bookmarkStart w:id="605" w:name="_Toc449509713"/>
      <w:bookmarkStart w:id="606" w:name="_Toc14497457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6996992"/>
      <w:bookmarkStart w:id="609" w:name="_Toc247085764"/>
      <w:bookmarkStart w:id="610" w:name="_Toc449509714"/>
      <w:bookmarkStart w:id="611" w:name="_Toc179632624"/>
      <w:bookmarkStart w:id="612" w:name="_Toc144974573"/>
      <w:bookmarkStart w:id="613" w:name="_Toc152042384"/>
      <w:bookmarkStart w:id="614" w:name="_Toc246996249"/>
      <w:bookmarkStart w:id="615" w:name="_Toc152045606"/>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250"/>
      <w:bookmarkStart w:id="618" w:name="_Toc152042385"/>
      <w:bookmarkStart w:id="619" w:name="_Toc247085765"/>
      <w:bookmarkStart w:id="620" w:name="_Toc179632625"/>
      <w:bookmarkStart w:id="621" w:name="_Toc449509715"/>
      <w:bookmarkStart w:id="622" w:name="_Toc246996993"/>
      <w:bookmarkStart w:id="623" w:name="_Toc152045607"/>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79632800"/>
      <w:bookmarkStart w:id="634" w:name="_Toc152045782"/>
      <w:bookmarkStart w:id="635" w:name="_Toc247085866"/>
      <w:bookmarkStart w:id="636" w:name="_Toc246996350"/>
      <w:bookmarkStart w:id="637" w:name="_Toc246997093"/>
      <w:bookmarkStart w:id="638" w:name="_Toc33257265"/>
      <w:bookmarkStart w:id="639" w:name="_Toc247096438"/>
      <w:bookmarkStart w:id="640" w:name="_Toc144974851"/>
      <w:bookmarkStart w:id="641" w:name="_Toc152042571"/>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2023年南浔区区政府食堂改造劳务分包工程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南浔区区政府食堂</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140m2食堂改造装修（包含食堂以及用餐区域），具体的施工范围和工作内容以招标人要求、施工图、现场情况、业主要求为准，直至满足功能性要求及设计单位、业主单位要求并达到竣工验收合格为止。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工程暂估价50万元，其中劳务暂估价12.5万元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工程完工后支付实际完成工程量下浮后的30%，</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w:t>
      </w:r>
      <w:r>
        <w:rPr>
          <w:rFonts w:hint="eastAsia" w:ascii="仿宋" w:hAnsi="仿宋" w:eastAsia="仿宋" w:cs="仿宋"/>
          <w:szCs w:val="21"/>
          <w:highlight w:val="yellow"/>
          <w:lang w:val="en-US" w:eastAsia="zh-CN"/>
        </w:rPr>
        <w:t>70</w:t>
      </w:r>
      <w:r>
        <w:rPr>
          <w:rFonts w:hint="eastAsia" w:ascii="仿宋" w:hAnsi="仿宋" w:eastAsia="仿宋" w:cs="仿宋"/>
          <w:szCs w:val="21"/>
          <w:highlight w:val="yellow"/>
          <w:lang w:val="zh-CN"/>
        </w:rPr>
        <w:t>%，审计报告经双方确认一致后支付至审定结算价款95%,</w:t>
      </w:r>
      <w:r>
        <w:rPr>
          <w:rFonts w:hint="eastAsia" w:ascii="仿宋" w:hAnsi="仿宋" w:eastAsia="仿宋" w:cs="仿宋"/>
          <w:szCs w:val="21"/>
          <w:highlight w:val="yellow"/>
          <w:lang w:val="en-US" w:eastAsia="zh-CN"/>
        </w:rPr>
        <w:t>尾款待保修期满后结算（无息）</w:t>
      </w:r>
      <w:r>
        <w:rPr>
          <w:rFonts w:hint="eastAsia" w:ascii="仿宋" w:hAnsi="仿宋" w:eastAsia="仿宋" w:cs="仿宋"/>
          <w:szCs w:val="21"/>
          <w:highlight w:val="yellow"/>
          <w:lang w:val="zh-CN"/>
        </w:rPr>
        <w:t>。</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hint="eastAsia" w:ascii="仿宋" w:hAnsi="仿宋" w:eastAsia="仿宋" w:cs="仿宋"/>
          <w:sz w:val="21"/>
          <w:szCs w:val="21"/>
          <w:lang w:eastAsia="zh-CN"/>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r>
        <w:rPr>
          <w:rFonts w:hint="eastAsia" w:ascii="仿宋" w:hAnsi="仿宋" w:eastAsia="仿宋" w:cs="仿宋"/>
          <w:sz w:val="21"/>
          <w:szCs w:val="21"/>
          <w:highlight w:val="green"/>
          <w:lang w:eastAsia="zh-CN"/>
        </w:rPr>
        <w:t>。</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27783"/>
      <w:bookmarkStart w:id="646" w:name="_Toc6244"/>
      <w:bookmarkStart w:id="647" w:name="_Toc33257270"/>
      <w:bookmarkStart w:id="648" w:name="_Toc5232"/>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152042577"/>
      <w:bookmarkStart w:id="650" w:name="_Toc30207"/>
      <w:bookmarkStart w:id="651" w:name="_Toc14250"/>
      <w:bookmarkStart w:id="652" w:name="_Toc246997099"/>
      <w:bookmarkStart w:id="653" w:name="_Toc449509906"/>
      <w:bookmarkStart w:id="654" w:name="_Toc179632808"/>
      <w:bookmarkStart w:id="655" w:name="_Toc247085874"/>
      <w:bookmarkStart w:id="656" w:name="_Toc246996356"/>
      <w:bookmarkStart w:id="657" w:name="_Toc144974857"/>
      <w:bookmarkStart w:id="658" w:name="_Toc152045788"/>
      <w:bookmarkStart w:id="659" w:name="_Toc33257275"/>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Kozuka Mincho Pro M"/>
    <w:panose1 w:val="02020609040205080304"/>
    <w:charset w:val="80"/>
    <w:family w:val="modern"/>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Kozuka Mincho Pro M">
    <w:panose1 w:val="02020600000000000000"/>
    <w:charset w:val="80"/>
    <w:family w:val="auto"/>
    <w:pitch w:val="default"/>
    <w:sig w:usb0="00000083" w:usb1="2AC71C11" w:usb2="00000012" w:usb3="00000000" w:csb0="20020005"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ODAwM2Y0YTJjNWY2NmUyMWVlZDQxOTJhMjkzNDA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73642"/>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0886EF0"/>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D1F59C6"/>
    <w:rsid w:val="3D3954D4"/>
    <w:rsid w:val="3DCC6FAB"/>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BD6713"/>
    <w:rsid w:val="43D46CFC"/>
    <w:rsid w:val="44600808"/>
    <w:rsid w:val="44D677BE"/>
    <w:rsid w:val="44E74BAD"/>
    <w:rsid w:val="45746DE2"/>
    <w:rsid w:val="45841D65"/>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750784"/>
    <w:rsid w:val="53B533E3"/>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C73208"/>
    <w:rsid w:val="5DB15A01"/>
    <w:rsid w:val="5E677FF0"/>
    <w:rsid w:val="5E696FA1"/>
    <w:rsid w:val="5EC01666"/>
    <w:rsid w:val="5ED30E8D"/>
    <w:rsid w:val="5EEC01A1"/>
    <w:rsid w:val="5F8A2976"/>
    <w:rsid w:val="5FDB7FCB"/>
    <w:rsid w:val="601409A3"/>
    <w:rsid w:val="605223C7"/>
    <w:rsid w:val="607B7A2E"/>
    <w:rsid w:val="60A83092"/>
    <w:rsid w:val="60EA191C"/>
    <w:rsid w:val="614E0C9F"/>
    <w:rsid w:val="61785D1C"/>
    <w:rsid w:val="61DA0784"/>
    <w:rsid w:val="62061579"/>
    <w:rsid w:val="62C05F37"/>
    <w:rsid w:val="632A1E6F"/>
    <w:rsid w:val="633154FB"/>
    <w:rsid w:val="633A30DC"/>
    <w:rsid w:val="6354284C"/>
    <w:rsid w:val="63B37C25"/>
    <w:rsid w:val="63B429E0"/>
    <w:rsid w:val="64077F3F"/>
    <w:rsid w:val="641C736C"/>
    <w:rsid w:val="64CA0F84"/>
    <w:rsid w:val="65072002"/>
    <w:rsid w:val="65165543"/>
    <w:rsid w:val="656E4CDC"/>
    <w:rsid w:val="65A52FEE"/>
    <w:rsid w:val="65D13DD4"/>
    <w:rsid w:val="65F86949"/>
    <w:rsid w:val="665976CC"/>
    <w:rsid w:val="66900C32"/>
    <w:rsid w:val="66B36060"/>
    <w:rsid w:val="67551E8A"/>
    <w:rsid w:val="683E5486"/>
    <w:rsid w:val="6907617B"/>
    <w:rsid w:val="69205626"/>
    <w:rsid w:val="69687C2A"/>
    <w:rsid w:val="699C3EAE"/>
    <w:rsid w:val="69A231ED"/>
    <w:rsid w:val="69A71894"/>
    <w:rsid w:val="6A1665CA"/>
    <w:rsid w:val="6A4D705C"/>
    <w:rsid w:val="6A570BC4"/>
    <w:rsid w:val="6A8934D2"/>
    <w:rsid w:val="6AEB46FD"/>
    <w:rsid w:val="6B2A14E9"/>
    <w:rsid w:val="6B962B23"/>
    <w:rsid w:val="6BF66C01"/>
    <w:rsid w:val="6C3046C3"/>
    <w:rsid w:val="6C5630FD"/>
    <w:rsid w:val="6D2F4EA7"/>
    <w:rsid w:val="6D8824CC"/>
    <w:rsid w:val="6DA91EEB"/>
    <w:rsid w:val="6DE3408B"/>
    <w:rsid w:val="6E3B4591"/>
    <w:rsid w:val="6E4476B1"/>
    <w:rsid w:val="6E654475"/>
    <w:rsid w:val="6E873A42"/>
    <w:rsid w:val="6E962CB7"/>
    <w:rsid w:val="6EB22BCC"/>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2023-03-004</Company>
  <Pages>38</Pages>
  <Words>27168</Words>
  <Characters>28387</Characters>
  <Lines>260</Lines>
  <Paragraphs>73</Paragraphs>
  <TotalTime>1</TotalTime>
  <ScaleCrop>false</ScaleCrop>
  <LinksUpToDate>false</LinksUpToDate>
  <CharactersWithSpaces>30707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2023年3月17日15时30分</cp:category>
  <dcterms:created xsi:type="dcterms:W3CDTF">2022-07-28T01:06:00Z</dcterms:created>
  <dc:creator>湖州南浔城投城市建设集团有限公司</dc:creator>
  <dc:description>140m2食堂改造装修（包含食堂以及用餐区域），具体的施工范围和工作内容以招标人要求、施工图、现场情况、业主要求为准，直至满足功能性要求及设计单位、业主单位要求并达到竣工验收合格为止。</dc:description>
  <cp:keywords>南浔区区政府食堂</cp:keywords>
  <cp:lastModifiedBy>Administrator</cp:lastModifiedBy>
  <cp:lastPrinted>2023-03-15T01:33:00Z</cp:lastPrinted>
  <dcterms:modified xsi:type="dcterms:W3CDTF">2023-03-15T10:42:40Z</dcterms:modified>
  <dc:subject>30日历天</dc:subject>
  <dc:title>2023年南浔区区政府食堂改造劳务分包工程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