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2023年南浔区政府零星维修劳务分包工程（重新招标）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2023-03-008</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04</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79632527"/>
      <w:bookmarkStart w:id="2" w:name="_Toc144974479"/>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12516"/>
      <w:bookmarkStart w:id="5" w:name="_Toc18050"/>
      <w:bookmarkStart w:id="6" w:name="_Toc33257216"/>
      <w:bookmarkStart w:id="7" w:name="_Toc247085671"/>
      <w:bookmarkStart w:id="8" w:name="_Toc247096243"/>
      <w:bookmarkStart w:id="9" w:name="_Toc246996900"/>
      <w:bookmarkStart w:id="10" w:name="_Toc246996157"/>
      <w:bookmarkStart w:id="11" w:name="_Toc254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7085674"/>
      <w:bookmarkStart w:id="13" w:name="_Toc179632530"/>
      <w:bookmarkStart w:id="14" w:name="_Toc144974482"/>
      <w:bookmarkStart w:id="15" w:name="_Toc152042290"/>
      <w:bookmarkStart w:id="16" w:name="_Toc246996903"/>
      <w:bookmarkStart w:id="17" w:name="_Toc246996160"/>
      <w:bookmarkStart w:id="18" w:name="_Toc152045514"/>
      <w:bookmarkStart w:id="19" w:name="_Toc449509649"/>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2023年南浔区政府零星维修劳务分包工程（重新招标）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0476"/>
      <w:bookmarkStart w:id="22" w:name="_Toc12614"/>
      <w:bookmarkStart w:id="23" w:name="_Toc33257217"/>
      <w:bookmarkStart w:id="24" w:name="_Toc17133"/>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2023年南浔区政府零星维修劳务分包工程（重新招标）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 xml:space="preserve">/ </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2023-03-008</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23218"/>
      <w:bookmarkStart w:id="26" w:name="_Toc33257218"/>
      <w:bookmarkStart w:id="27" w:name="_Toc11431"/>
      <w:bookmarkStart w:id="28" w:name="_Toc17853"/>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南浔区政府</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区政府会议中心连廊维修及安装铝塑板约1000平方米，食堂停车场沥青路面的面层和基层，铺装的面层和基层，约100平方米，洗车池的排污管维修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30日历天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0292"/>
      <w:bookmarkStart w:id="30" w:name="_Toc6196"/>
      <w:bookmarkStart w:id="31" w:name="_Toc30531"/>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16173"/>
      <w:bookmarkStart w:id="34" w:name="_Toc5414"/>
      <w:bookmarkStart w:id="35" w:name="_Toc33257220"/>
      <w:bookmarkStart w:id="36" w:name="_Toc6419"/>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194"/>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2023年4月6日9时30分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15042"/>
      <w:bookmarkStart w:id="42" w:name="_Toc6942"/>
      <w:bookmarkStart w:id="43" w:name="_Toc33257222"/>
      <w:bookmarkStart w:id="44" w:name="_Toc32544"/>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33257223"/>
      <w:bookmarkStart w:id="47" w:name="_Toc17660"/>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7085687"/>
      <w:bookmarkStart w:id="50" w:name="_Toc144974495"/>
      <w:bookmarkStart w:id="51" w:name="_Toc246996173"/>
      <w:bookmarkStart w:id="52" w:name="_Toc152042303"/>
      <w:bookmarkStart w:id="53" w:name="_Toc179632544"/>
      <w:bookmarkStart w:id="54" w:name="_Toc152045527"/>
      <w:bookmarkStart w:id="55" w:name="_Toc246996916"/>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52045528"/>
      <w:bookmarkStart w:id="61" w:name="_Toc27860"/>
      <w:bookmarkStart w:id="62" w:name="_Toc179632545"/>
      <w:bookmarkStart w:id="63" w:name="_Toc152042304"/>
      <w:bookmarkStart w:id="64" w:name="_Toc247085688"/>
      <w:bookmarkStart w:id="65" w:name="_Toc246996174"/>
      <w:bookmarkStart w:id="66" w:name="_Toc33257226"/>
      <w:bookmarkStart w:id="67" w:name="_Toc144974496"/>
      <w:bookmarkStart w:id="68" w:name="_Toc246996917"/>
      <w:bookmarkStart w:id="69" w:name="_Toc15081"/>
      <w:bookmarkStart w:id="70" w:name="_Toc28661"/>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2023年南浔区政府零星维修劳务分包工程（重新招标）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6</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2023年4月6日9时30分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5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13%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val="en-US" w:eastAsia="zh-CN"/>
                  </w:rPr>
                  <w:t>工程量按实际计算</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2023年4月6日9时30分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52042305"/>
            <w:bookmarkStart w:id="112" w:name="_Toc247085689"/>
            <w:bookmarkStart w:id="113" w:name="_Toc33257227"/>
            <w:bookmarkStart w:id="114" w:name="_Toc246996175"/>
            <w:bookmarkStart w:id="115" w:name="_Toc246996918"/>
            <w:bookmarkStart w:id="116" w:name="_Toc152045529"/>
            <w:bookmarkStart w:id="117" w:name="_Toc144974497"/>
            <w:bookmarkStart w:id="118" w:name="_Toc179632546"/>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26975"/>
      <w:bookmarkStart w:id="121" w:name="_Toc30816"/>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449509657"/>
      <w:bookmarkStart w:id="123" w:name="_Toc246996176"/>
      <w:bookmarkStart w:id="124" w:name="_Toc152045530"/>
      <w:bookmarkStart w:id="125" w:name="_Toc144974498"/>
      <w:bookmarkStart w:id="126" w:name="_Toc152042306"/>
      <w:bookmarkStart w:id="127" w:name="_Toc247085690"/>
      <w:bookmarkStart w:id="128" w:name="_Toc179632547"/>
      <w:bookmarkStart w:id="129" w:name="_Toc246996919"/>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7085691"/>
      <w:bookmarkStart w:id="135" w:name="_Toc246996920"/>
      <w:bookmarkStart w:id="136" w:name="_Toc246996177"/>
      <w:bookmarkStart w:id="137" w:name="_Toc144974499"/>
      <w:bookmarkStart w:id="138" w:name="_Toc152042307"/>
      <w:bookmarkStart w:id="139" w:name="_Toc152045531"/>
      <w:bookmarkStart w:id="140" w:name="_Toc449509658"/>
      <w:bookmarkStart w:id="141" w:name="_Toc179632548"/>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921"/>
      <w:bookmarkStart w:id="143" w:name="_Toc179632549"/>
      <w:bookmarkStart w:id="144" w:name="_Toc449509659"/>
      <w:bookmarkStart w:id="145" w:name="_Toc152045532"/>
      <w:bookmarkStart w:id="146" w:name="_Toc246996178"/>
      <w:bookmarkStart w:id="147" w:name="_Toc152042308"/>
      <w:bookmarkStart w:id="148" w:name="_Toc144974500"/>
      <w:bookmarkStart w:id="149" w:name="_Toc24708569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2310"/>
      <w:bookmarkStart w:id="156" w:name="_Toc449509660"/>
      <w:bookmarkStart w:id="157" w:name="_Toc246996179"/>
      <w:bookmarkStart w:id="158" w:name="_Toc152045534"/>
      <w:bookmarkStart w:id="159" w:name="_Toc144974502"/>
      <w:bookmarkStart w:id="160" w:name="_Toc246996922"/>
      <w:bookmarkStart w:id="161" w:name="_Toc247085693"/>
      <w:bookmarkStart w:id="162" w:name="_Toc179632551"/>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44974503"/>
      <w:bookmarkStart w:id="167" w:name="_Toc246996180"/>
      <w:bookmarkStart w:id="168" w:name="_Toc246996923"/>
      <w:bookmarkStart w:id="169" w:name="_Toc152045535"/>
      <w:bookmarkStart w:id="170" w:name="_Toc247085694"/>
      <w:bookmarkStart w:id="171" w:name="_Toc449509661"/>
      <w:bookmarkStart w:id="172" w:name="_Toc152042311"/>
      <w:bookmarkStart w:id="173" w:name="_Toc179632552"/>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7085695"/>
      <w:bookmarkStart w:id="175" w:name="_Toc144974504"/>
      <w:bookmarkStart w:id="176" w:name="_Toc246996924"/>
      <w:bookmarkStart w:id="177" w:name="_Toc152045536"/>
      <w:bookmarkStart w:id="178" w:name="_Toc152042312"/>
      <w:bookmarkStart w:id="179" w:name="_Toc179632553"/>
      <w:bookmarkStart w:id="180" w:name="_Toc246996181"/>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925"/>
      <w:bookmarkStart w:id="184" w:name="_Toc247085696"/>
      <w:bookmarkStart w:id="185" w:name="_Toc152045537"/>
      <w:bookmarkStart w:id="186" w:name="_Toc152042313"/>
      <w:bookmarkStart w:id="187" w:name="_Toc179632554"/>
      <w:bookmarkStart w:id="188" w:name="_Toc246996182"/>
      <w:bookmarkStart w:id="189" w:name="_Toc44950966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7085697"/>
      <w:bookmarkStart w:id="191" w:name="_Toc144974506"/>
      <w:bookmarkStart w:id="192" w:name="_Toc152042314"/>
      <w:bookmarkStart w:id="193" w:name="_Toc246996183"/>
      <w:bookmarkStart w:id="194" w:name="_Toc246996926"/>
      <w:bookmarkStart w:id="195" w:name="_Toc152045538"/>
      <w:bookmarkStart w:id="196" w:name="_Toc179632555"/>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92876"/>
      <w:bookmarkStart w:id="199" w:name="_Toc247527563"/>
      <w:bookmarkStart w:id="200" w:name="_Toc152042315"/>
      <w:bookmarkStart w:id="201" w:name="_Toc449509665"/>
      <w:bookmarkStart w:id="202" w:name="_Toc152045539"/>
      <w:bookmarkStart w:id="203" w:name="_Toc247513962"/>
      <w:bookmarkStart w:id="204" w:name="_Toc144974507"/>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92877"/>
      <w:bookmarkStart w:id="207" w:name="_Toc144974508"/>
      <w:bookmarkStart w:id="208" w:name="_Toc152045540"/>
      <w:bookmarkStart w:id="209" w:name="_Toc247513963"/>
      <w:bookmarkStart w:id="210" w:name="_Toc247527564"/>
      <w:bookmarkStart w:id="211" w:name="_Toc152042316"/>
      <w:bookmarkStart w:id="212" w:name="_Toc44950966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44974510"/>
      <w:bookmarkStart w:id="215" w:name="_Toc246996930"/>
      <w:bookmarkStart w:id="216" w:name="_Toc152045542"/>
      <w:bookmarkStart w:id="217" w:name="_Toc247085701"/>
      <w:bookmarkStart w:id="218" w:name="_Toc246996187"/>
      <w:bookmarkStart w:id="219" w:name="_Toc152042318"/>
      <w:bookmarkStart w:id="220" w:name="_Toc179632560"/>
      <w:bookmarkStart w:id="221" w:name="_Toc33257228"/>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7774"/>
      <w:bookmarkStart w:id="224" w:name="_Toc11148"/>
      <w:bookmarkStart w:id="225" w:name="_Toc25712"/>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52042319"/>
      <w:bookmarkStart w:id="227" w:name="_Toc246996931"/>
      <w:bookmarkStart w:id="228" w:name="_Toc449509669"/>
      <w:bookmarkStart w:id="229" w:name="_Toc152045543"/>
      <w:bookmarkStart w:id="230" w:name="_Toc246996188"/>
      <w:bookmarkStart w:id="231" w:name="_Toc247085702"/>
      <w:bookmarkStart w:id="232" w:name="_Toc179632561"/>
      <w:bookmarkStart w:id="233" w:name="_Toc14497451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932"/>
      <w:bookmarkStart w:id="236" w:name="_Toc449509670"/>
      <w:bookmarkStart w:id="237" w:name="_Toc246996189"/>
      <w:bookmarkStart w:id="238" w:name="_Toc247085703"/>
      <w:bookmarkStart w:id="239" w:name="_Toc152042320"/>
      <w:bookmarkStart w:id="240" w:name="_Toc152045544"/>
      <w:bookmarkStart w:id="241" w:name="_Toc144974512"/>
      <w:bookmarkStart w:id="242" w:name="_Toc17963256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010"/>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44974513"/>
      <w:bookmarkStart w:id="250" w:name="_Toc449509671"/>
      <w:bookmarkStart w:id="251" w:name="_Toc246996190"/>
      <w:bookmarkStart w:id="252" w:name="_Toc152045545"/>
      <w:bookmarkStart w:id="253" w:name="_Toc179632563"/>
      <w:bookmarkStart w:id="254" w:name="_Toc247085704"/>
      <w:bookmarkStart w:id="255" w:name="_Toc246996933"/>
      <w:bookmarkStart w:id="256" w:name="_Toc15204232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3931"/>
      <w:bookmarkStart w:id="258" w:name="_Toc179632564"/>
      <w:bookmarkStart w:id="259" w:name="_Toc144974514"/>
      <w:bookmarkStart w:id="260" w:name="_Toc246996191"/>
      <w:bookmarkStart w:id="261" w:name="_Toc247085705"/>
      <w:bookmarkStart w:id="262" w:name="_Toc152042322"/>
      <w:bookmarkStart w:id="263" w:name="_Toc246996934"/>
      <w:bookmarkStart w:id="264" w:name="_Toc29950"/>
      <w:bookmarkStart w:id="265" w:name="_Toc152045546"/>
      <w:bookmarkStart w:id="266" w:name="_Toc7713"/>
      <w:bookmarkStart w:id="267" w:name="_Toc33257229"/>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5547"/>
      <w:bookmarkStart w:id="269" w:name="_Toc449509673"/>
      <w:bookmarkStart w:id="270" w:name="_Toc246996192"/>
      <w:bookmarkStart w:id="271" w:name="_Toc152042323"/>
      <w:bookmarkStart w:id="272" w:name="_Toc247085706"/>
      <w:bookmarkStart w:id="273" w:name="_Toc179632565"/>
      <w:bookmarkStart w:id="274" w:name="_Toc144974515"/>
      <w:bookmarkStart w:id="275" w:name="_Toc24699693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2324"/>
      <w:bookmarkStart w:id="279" w:name="_Toc246996936"/>
      <w:bookmarkStart w:id="280" w:name="_Toc179632566"/>
      <w:bookmarkStart w:id="281" w:name="_Toc246996193"/>
      <w:bookmarkStart w:id="282" w:name="_Toc247085707"/>
      <w:bookmarkStart w:id="283" w:name="_Toc449509674"/>
      <w:bookmarkStart w:id="284" w:name="_Toc152045548"/>
      <w:bookmarkStart w:id="285" w:name="_Toc14497451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44974517"/>
      <w:bookmarkStart w:id="287" w:name="_Toc152045549"/>
      <w:bookmarkStart w:id="288" w:name="_Toc179632567"/>
      <w:bookmarkStart w:id="289" w:name="_Toc152042325"/>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449509675"/>
      <w:bookmarkStart w:id="292" w:name="_Toc247085708"/>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7085709"/>
      <w:bookmarkStart w:id="296" w:name="_Toc246996195"/>
      <w:bookmarkStart w:id="297" w:name="_Toc246996938"/>
      <w:bookmarkStart w:id="298" w:name="_Toc179632568"/>
      <w:bookmarkStart w:id="299" w:name="_Toc152045550"/>
      <w:bookmarkStart w:id="300" w:name="_Toc152042326"/>
      <w:bookmarkStart w:id="301" w:name="_Toc449509676"/>
      <w:bookmarkStart w:id="302" w:name="_Toc14497451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44974520"/>
      <w:bookmarkStart w:id="304" w:name="_Toc246996939"/>
      <w:bookmarkStart w:id="305" w:name="_Toc247085710"/>
      <w:bookmarkStart w:id="306" w:name="_Toc152042328"/>
      <w:bookmarkStart w:id="307" w:name="_Toc152045552"/>
      <w:bookmarkStart w:id="308" w:name="_Toc179632570"/>
      <w:bookmarkStart w:id="309" w:name="_Toc246996196"/>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79632571"/>
      <w:bookmarkStart w:id="312" w:name="_Toc247085711"/>
      <w:bookmarkStart w:id="313" w:name="_Toc246996940"/>
      <w:bookmarkStart w:id="314" w:name="_Toc152045553"/>
      <w:bookmarkStart w:id="315" w:name="_Toc144974521"/>
      <w:bookmarkStart w:id="316" w:name="_Toc246996197"/>
      <w:bookmarkStart w:id="317" w:name="_Toc152042329"/>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199"/>
      <w:bookmarkStart w:id="319" w:name="_Toc247085713"/>
      <w:bookmarkStart w:id="320" w:name="_Toc152042331"/>
      <w:bookmarkStart w:id="321" w:name="_Toc179632573"/>
      <w:bookmarkStart w:id="322" w:name="_Toc246996942"/>
      <w:bookmarkStart w:id="323" w:name="_Toc144974523"/>
      <w:bookmarkStart w:id="324" w:name="_Toc152045555"/>
      <w:r>
        <w:rPr>
          <w:rFonts w:hint="eastAsia" w:ascii="仿宋" w:hAnsi="仿宋" w:eastAsia="仿宋" w:cs="仿宋"/>
        </w:rPr>
        <w:t>3.5.1</w:t>
      </w:r>
      <w:r>
        <w:rPr>
          <w:rFonts w:hint="eastAsia" w:ascii="仿宋" w:hAnsi="仿宋" w:eastAsia="仿宋" w:cs="仿宋"/>
          <w:highlight w:val="yellow"/>
        </w:rPr>
        <w:t>投标文件正本一份，须密封包装；</w:t>
      </w:r>
      <w:r>
        <w:rPr>
          <w:rFonts w:hint="eastAsia" w:ascii="仿宋" w:hAnsi="仿宋" w:eastAsia="仿宋" w:cs="仿宋"/>
        </w:rPr>
        <w:t>投标文件外包封面应使用统一外包封面，并按其格式填写、盖章，密封【投标单位可自行设置外包封袋，但外包封套按招标</w:t>
      </w:r>
      <w:r>
        <w:rPr>
          <w:rFonts w:hint="eastAsia" w:ascii="仿宋" w:hAnsi="仿宋" w:eastAsia="仿宋" w:cs="仿宋"/>
          <w:lang w:val="en-US" w:eastAsia="zh-CN"/>
        </w:rPr>
        <w:t>人</w:t>
      </w:r>
      <w:r>
        <w:rPr>
          <w:rFonts w:hint="eastAsia" w:ascii="仿宋" w:hAnsi="仿宋" w:eastAsia="仿宋" w:cs="仿宋"/>
        </w:rPr>
        <w:t>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518"/>
      <w:bookmarkStart w:id="326" w:name="_Toc4887"/>
      <w:bookmarkStart w:id="327" w:name="_Toc16086"/>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44974525"/>
      <w:bookmarkStart w:id="330" w:name="_Toc246996944"/>
      <w:bookmarkStart w:id="331" w:name="_Toc152042333"/>
      <w:bookmarkStart w:id="332" w:name="_Toc179632575"/>
      <w:bookmarkStart w:id="333" w:name="_Toc247085715"/>
      <w:bookmarkStart w:id="334" w:name="_Toc152045557"/>
      <w:bookmarkStart w:id="335" w:name="_Toc246996201"/>
      <w:bookmarkStart w:id="336" w:name="_Toc449509680"/>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7085716"/>
      <w:bookmarkStart w:id="339" w:name="_Toc179632576"/>
      <w:bookmarkStart w:id="340" w:name="_Toc152045558"/>
      <w:bookmarkStart w:id="341" w:name="_Toc246996202"/>
      <w:bookmarkStart w:id="342" w:name="_Toc152042334"/>
      <w:bookmarkStart w:id="343" w:name="_Toc246996945"/>
      <w:bookmarkStart w:id="344" w:name="_Toc449509681"/>
      <w:bookmarkStart w:id="345" w:name="_Toc14497452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6996946"/>
      <w:bookmarkStart w:id="347" w:name="_Toc246996203"/>
      <w:bookmarkStart w:id="348" w:name="_Toc152045559"/>
      <w:bookmarkStart w:id="349" w:name="_Toc179632577"/>
      <w:bookmarkStart w:id="350" w:name="_Toc247085717"/>
      <w:bookmarkStart w:id="351" w:name="_Toc152042335"/>
      <w:bookmarkStart w:id="352" w:name="_Toc18106"/>
      <w:bookmarkStart w:id="353" w:name="_Toc33257231"/>
      <w:bookmarkStart w:id="354" w:name="_Toc510"/>
      <w:bookmarkStart w:id="355" w:name="_Toc564"/>
      <w:bookmarkStart w:id="356" w:name="_Toc14497452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144974528"/>
      <w:bookmarkStart w:id="359" w:name="_Toc246996204"/>
      <w:bookmarkStart w:id="360" w:name="_Toc152042336"/>
      <w:bookmarkStart w:id="361" w:name="_Toc152045560"/>
      <w:bookmarkStart w:id="362" w:name="_Toc179632578"/>
      <w:bookmarkStart w:id="363" w:name="_Toc246996947"/>
      <w:bookmarkStart w:id="364" w:name="_Toc449509683"/>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449509684"/>
      <w:bookmarkStart w:id="366" w:name="_Toc179632579"/>
      <w:bookmarkStart w:id="367" w:name="_Toc152045561"/>
      <w:bookmarkStart w:id="368" w:name="_Toc144974529"/>
      <w:bookmarkStart w:id="369" w:name="_Toc246996948"/>
      <w:bookmarkStart w:id="370" w:name="_Toc152042337"/>
      <w:bookmarkStart w:id="371" w:name="_Toc247085719"/>
      <w:bookmarkStart w:id="372" w:name="_Toc246996205"/>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44974530"/>
      <w:bookmarkStart w:id="377" w:name="_Toc152045562"/>
      <w:bookmarkStart w:id="378" w:name="_Toc246996206"/>
      <w:bookmarkStart w:id="379" w:name="_Toc247085720"/>
      <w:bookmarkStart w:id="380" w:name="_Toc152042338"/>
      <w:bookmarkStart w:id="381" w:name="_Toc179632580"/>
      <w:bookmarkStart w:id="382" w:name="_Toc246996949"/>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14879"/>
      <w:bookmarkStart w:id="385" w:name="_Toc19039"/>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7085721"/>
      <w:bookmarkStart w:id="388" w:name="_Toc179632581"/>
      <w:bookmarkStart w:id="389" w:name="_Toc152045563"/>
      <w:bookmarkStart w:id="390" w:name="_Toc144974531"/>
      <w:bookmarkStart w:id="391" w:name="_Toc246996207"/>
      <w:bookmarkStart w:id="392" w:name="_Toc152042339"/>
      <w:bookmarkStart w:id="393" w:name="_Toc449509687"/>
      <w:bookmarkStart w:id="394" w:name="_Toc246996950"/>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7085722"/>
      <w:bookmarkStart w:id="396" w:name="_Toc246996951"/>
      <w:bookmarkStart w:id="397" w:name="_Toc246996208"/>
      <w:bookmarkStart w:id="398" w:name="_Toc144974532"/>
      <w:bookmarkStart w:id="399" w:name="_Toc179632582"/>
      <w:bookmarkStart w:id="400" w:name="_Toc152045564"/>
      <w:bookmarkStart w:id="401" w:name="_Toc152042340"/>
      <w:bookmarkStart w:id="402" w:name="_Toc44950968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79632583"/>
      <w:bookmarkStart w:id="404" w:name="_Toc144974533"/>
      <w:bookmarkStart w:id="405" w:name="_Toc246996209"/>
      <w:bookmarkStart w:id="406" w:name="_Toc152045565"/>
      <w:bookmarkStart w:id="407" w:name="_Toc152042341"/>
      <w:bookmarkStart w:id="408" w:name="_Toc449509689"/>
      <w:bookmarkStart w:id="409" w:name="_Toc247085723"/>
      <w:bookmarkStart w:id="410" w:name="_Toc246996952"/>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79632584"/>
      <w:bookmarkStart w:id="412" w:name="_Toc246996210"/>
      <w:bookmarkStart w:id="413" w:name="_Toc246996953"/>
      <w:bookmarkStart w:id="414" w:name="_Toc152045566"/>
      <w:bookmarkStart w:id="415" w:name="_Toc30878"/>
      <w:bookmarkStart w:id="416" w:name="_Toc152042342"/>
      <w:bookmarkStart w:id="417" w:name="_Toc5728"/>
      <w:bookmarkStart w:id="418" w:name="_Toc144974534"/>
      <w:bookmarkStart w:id="419" w:name="_Toc247085724"/>
      <w:bookmarkStart w:id="420" w:name="_Toc33257233"/>
      <w:bookmarkStart w:id="421" w:name="_Toc20472"/>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7085725"/>
      <w:bookmarkStart w:id="423" w:name="_Toc144974535"/>
      <w:bookmarkStart w:id="424" w:name="_Toc152045567"/>
      <w:bookmarkStart w:id="425" w:name="_Toc179632585"/>
      <w:bookmarkStart w:id="426" w:name="_Toc246996211"/>
      <w:bookmarkStart w:id="427" w:name="_Toc152042343"/>
      <w:bookmarkStart w:id="428" w:name="_Toc449509691"/>
      <w:bookmarkStart w:id="429" w:name="_Toc246996954"/>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7085726"/>
      <w:bookmarkStart w:id="432" w:name="_Toc246996955"/>
      <w:bookmarkStart w:id="433" w:name="_Toc449509693"/>
      <w:bookmarkStart w:id="434" w:name="_Toc152042344"/>
      <w:bookmarkStart w:id="435" w:name="_Toc144974536"/>
      <w:bookmarkStart w:id="436" w:name="_Toc246996212"/>
      <w:bookmarkStart w:id="437" w:name="_Toc152045568"/>
      <w:bookmarkStart w:id="438" w:name="_Toc17963258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449509694"/>
      <w:bookmarkStart w:id="440" w:name="_Toc152042345"/>
      <w:bookmarkStart w:id="441" w:name="_Toc179632587"/>
      <w:bookmarkStart w:id="442" w:name="_Toc144974537"/>
      <w:bookmarkStart w:id="443" w:name="_Toc246996213"/>
      <w:bookmarkStart w:id="444" w:name="_Toc247085727"/>
      <w:bookmarkStart w:id="445" w:name="_Toc152045569"/>
      <w:bookmarkStart w:id="446" w:name="_Toc246996956"/>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247085728"/>
      <w:bookmarkStart w:id="449" w:name="_Toc246996214"/>
      <w:bookmarkStart w:id="450" w:name="_Toc449509695"/>
      <w:bookmarkStart w:id="451" w:name="_Toc179632588"/>
      <w:bookmarkStart w:id="452" w:name="_Toc152042346"/>
      <w:bookmarkStart w:id="453" w:name="_Toc246996957"/>
      <w:bookmarkStart w:id="454" w:name="_Toc152045570"/>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33257234"/>
      <w:bookmarkStart w:id="456" w:name="_Toc20910"/>
      <w:bookmarkStart w:id="457" w:name="_Toc2308"/>
      <w:bookmarkStart w:id="458" w:name="_Toc1788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79632593"/>
      <w:bookmarkStart w:id="460" w:name="_Toc246996219"/>
      <w:bookmarkStart w:id="461" w:name="_Toc449509697"/>
      <w:bookmarkStart w:id="462" w:name="_Toc296590983"/>
      <w:bookmarkStart w:id="463" w:name="_Toc246996962"/>
      <w:bookmarkStart w:id="464" w:name="_Toc152042351"/>
      <w:bookmarkStart w:id="465" w:name="_Toc152045575"/>
      <w:bookmarkStart w:id="466" w:name="_Toc144974543"/>
      <w:bookmarkStart w:id="467" w:name="_Toc24708573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52045576"/>
      <w:bookmarkStart w:id="469" w:name="_Toc449509698"/>
      <w:bookmarkStart w:id="470" w:name="_Toc246996220"/>
      <w:bookmarkStart w:id="471" w:name="_Toc246996963"/>
      <w:bookmarkStart w:id="472" w:name="_Toc152042352"/>
      <w:bookmarkStart w:id="473" w:name="_Toc247085734"/>
      <w:bookmarkStart w:id="474" w:name="_Toc144974544"/>
      <w:bookmarkStart w:id="475" w:name="_Toc17963259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221"/>
      <w:bookmarkStart w:id="477" w:name="_Toc179632595"/>
      <w:bookmarkStart w:id="478" w:name="_Toc152045577"/>
      <w:bookmarkStart w:id="479" w:name="_Toc449509699"/>
      <w:bookmarkStart w:id="480" w:name="_Toc144974545"/>
      <w:bookmarkStart w:id="481" w:name="_Toc152042353"/>
      <w:bookmarkStart w:id="482" w:name="_Toc246996964"/>
      <w:bookmarkStart w:id="483" w:name="_Toc24708573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5578"/>
      <w:bookmarkStart w:id="485" w:name="_Toc449509700"/>
      <w:bookmarkStart w:id="486" w:name="_Toc152042354"/>
      <w:bookmarkStart w:id="487" w:name="_Toc247085736"/>
      <w:bookmarkStart w:id="488" w:name="_Toc179632596"/>
      <w:bookmarkStart w:id="489" w:name="_Toc246996965"/>
      <w:bookmarkStart w:id="490" w:name="_Toc246996222"/>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7085737"/>
      <w:bookmarkStart w:id="494" w:name="_Toc449509701"/>
      <w:bookmarkStart w:id="495" w:name="_Toc246996966"/>
      <w:bookmarkStart w:id="496" w:name="_Toc246996223"/>
      <w:bookmarkStart w:id="497" w:name="_Toc179632597"/>
      <w:bookmarkStart w:id="498" w:name="_Toc152042356"/>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7085738"/>
      <w:bookmarkStart w:id="501" w:name="_Toc152045580"/>
      <w:bookmarkStart w:id="502" w:name="_Toc179632598"/>
      <w:bookmarkStart w:id="503" w:name="_Toc27973"/>
      <w:bookmarkStart w:id="504" w:name="_Toc14793"/>
      <w:bookmarkStart w:id="505" w:name="_Toc33257235"/>
      <w:bookmarkStart w:id="506" w:name="_Toc19978"/>
      <w:bookmarkStart w:id="507" w:name="_Toc144974547"/>
      <w:bookmarkStart w:id="508" w:name="_Toc152042357"/>
      <w:bookmarkStart w:id="509" w:name="_Toc246996967"/>
      <w:bookmarkStart w:id="510" w:name="_Toc246996224"/>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1388"/>
      <w:bookmarkStart w:id="513" w:name="_Toc14560"/>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2375"/>
      <w:bookmarkStart w:id="516" w:name="_Toc247085756"/>
      <w:bookmarkStart w:id="517" w:name="_Toc246996984"/>
      <w:bookmarkStart w:id="518" w:name="_Toc246996241"/>
      <w:bookmarkStart w:id="519" w:name="_Toc144974565"/>
      <w:bookmarkStart w:id="520" w:name="_Toc152045598"/>
      <w:bookmarkStart w:id="521" w:name="_Toc17963261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33257239"/>
      <w:bookmarkStart w:id="527" w:name="_Toc152042376"/>
      <w:bookmarkStart w:id="528" w:name="_Toc179632617"/>
      <w:bookmarkStart w:id="529" w:name="_Toc449509707"/>
      <w:bookmarkStart w:id="530" w:name="_Toc247085757"/>
      <w:bookmarkStart w:id="531" w:name="_Toc152045599"/>
      <w:bookmarkStart w:id="532" w:name="_Toc8097"/>
      <w:bookmarkStart w:id="533" w:name="_Toc144974566"/>
      <w:bookmarkStart w:id="534" w:name="_Toc6424"/>
      <w:bookmarkStart w:id="535" w:name="_Toc246996242"/>
      <w:bookmarkStart w:id="536" w:name="_Toc18103"/>
      <w:bookmarkStart w:id="537" w:name="第三章评标办法前附表"/>
      <w:bookmarkStart w:id="538" w:name="_Toc246996985"/>
      <w:bookmarkStart w:id="539" w:name="_Toc152045609"/>
      <w:bookmarkStart w:id="540" w:name="_Toc247085767"/>
      <w:bookmarkStart w:id="541" w:name="_Toc144974577"/>
      <w:bookmarkStart w:id="542" w:name="_Toc179632627"/>
      <w:bookmarkStart w:id="543" w:name="_Toc246996995"/>
      <w:bookmarkStart w:id="544" w:name="_Toc152042387"/>
      <w:bookmarkStart w:id="545" w:name="_Toc246996252"/>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7085758"/>
      <w:bookmarkStart w:id="547" w:name="_Toc152045600"/>
      <w:bookmarkStart w:id="548" w:name="_Toc144974567"/>
      <w:bookmarkStart w:id="549" w:name="_Toc449509708"/>
      <w:bookmarkStart w:id="550" w:name="_Toc246996986"/>
      <w:bookmarkStart w:id="551" w:name="_Toc179632618"/>
      <w:bookmarkStart w:id="552" w:name="_Toc246996243"/>
      <w:bookmarkStart w:id="553" w:name="_Toc15204237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1379"/>
      <w:bookmarkStart w:id="556" w:name="_Toc13000"/>
      <w:bookmarkStart w:id="557" w:name="_Toc23857"/>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6996987"/>
      <w:bookmarkStart w:id="560" w:name="_Toc28726"/>
      <w:bookmarkStart w:id="561" w:name="_Toc152042378"/>
      <w:bookmarkStart w:id="562" w:name="_Toc30850"/>
      <w:bookmarkStart w:id="563" w:name="_Toc449509709"/>
      <w:bookmarkStart w:id="564" w:name="_Toc33257241"/>
      <w:bookmarkStart w:id="565" w:name="_Toc23877"/>
      <w:bookmarkStart w:id="566" w:name="_Toc179632619"/>
      <w:bookmarkStart w:id="567" w:name="_Toc152045601"/>
      <w:bookmarkStart w:id="568" w:name="_Toc144974568"/>
      <w:bookmarkStart w:id="569" w:name="_Toc247085759"/>
      <w:bookmarkStart w:id="570" w:name="_Toc246996244"/>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2379"/>
      <w:bookmarkStart w:id="572" w:name="_Toc247085760"/>
      <w:bookmarkStart w:id="573" w:name="_Toc246996245"/>
      <w:bookmarkStart w:id="574" w:name="_Toc179632620"/>
      <w:bookmarkStart w:id="575" w:name="_Toc449509710"/>
      <w:bookmarkStart w:id="576" w:name="_Toc152045602"/>
      <w:bookmarkStart w:id="577" w:name="_Toc246996988"/>
      <w:bookmarkStart w:id="578" w:name="_Toc14497456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449509711"/>
      <w:bookmarkStart w:id="580" w:name="_Toc179632621"/>
      <w:bookmarkStart w:id="581" w:name="_Toc246996246"/>
      <w:bookmarkStart w:id="582" w:name="_Toc246996989"/>
      <w:bookmarkStart w:id="583" w:name="_Toc152042380"/>
      <w:bookmarkStart w:id="584" w:name="_Toc152045603"/>
      <w:bookmarkStart w:id="585" w:name="_Toc247085761"/>
      <w:bookmarkStart w:id="586" w:name="_Toc14497457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52042381"/>
      <w:bookmarkStart w:id="588" w:name="_Toc144974571"/>
      <w:bookmarkStart w:id="589" w:name="_Toc246996990"/>
      <w:bookmarkStart w:id="590" w:name="_Toc449509712"/>
      <w:bookmarkStart w:id="591" w:name="_Toc152045604"/>
      <w:bookmarkStart w:id="592" w:name="_Toc179632622"/>
      <w:bookmarkStart w:id="593" w:name="_Toc246996247"/>
      <w:bookmarkStart w:id="594" w:name="_Toc33257242"/>
      <w:bookmarkStart w:id="595" w:name="_Toc24708576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10537"/>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247085763"/>
      <w:bookmarkStart w:id="600" w:name="_Toc246996248"/>
      <w:bookmarkStart w:id="601" w:name="_Toc144974572"/>
      <w:bookmarkStart w:id="602" w:name="_Toc152042382"/>
      <w:bookmarkStart w:id="603" w:name="_Toc152045605"/>
      <w:bookmarkStart w:id="604" w:name="_Toc179632623"/>
      <w:bookmarkStart w:id="605" w:name="_Toc449509713"/>
      <w:bookmarkStart w:id="606" w:name="_Toc246996991"/>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44974573"/>
      <w:bookmarkStart w:id="609" w:name="_Toc449509714"/>
      <w:bookmarkStart w:id="610" w:name="_Toc246996249"/>
      <w:bookmarkStart w:id="611" w:name="_Toc152042384"/>
      <w:bookmarkStart w:id="612" w:name="_Toc247085764"/>
      <w:bookmarkStart w:id="613" w:name="_Toc179632624"/>
      <w:bookmarkStart w:id="614" w:name="_Toc246996992"/>
      <w:bookmarkStart w:id="615" w:name="_Toc152045606"/>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2385"/>
      <w:bookmarkStart w:id="618" w:name="_Toc449509715"/>
      <w:bookmarkStart w:id="619" w:name="_Toc152045607"/>
      <w:bookmarkStart w:id="620" w:name="_Toc247085765"/>
      <w:bookmarkStart w:id="621" w:name="_Toc246996250"/>
      <w:bookmarkStart w:id="622" w:name="_Toc246996993"/>
      <w:bookmarkStart w:id="623" w:name="_Toc17963262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7085866"/>
      <w:bookmarkStart w:id="634" w:name="_Toc246996350"/>
      <w:bookmarkStart w:id="635" w:name="_Toc144974851"/>
      <w:bookmarkStart w:id="636" w:name="_Toc247096438"/>
      <w:bookmarkStart w:id="637" w:name="_Toc152042571"/>
      <w:bookmarkStart w:id="638" w:name="_Toc152045782"/>
      <w:bookmarkStart w:id="639" w:name="_Toc179632800"/>
      <w:bookmarkStart w:id="640" w:name="_Toc33257265"/>
      <w:bookmarkStart w:id="641" w:name="_Toc246997093"/>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2023年南浔区政府零星维修劳务分包工程（重新招标）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南浔区政府</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1"/>
            <w:szCs w:val="21"/>
            <w:highlight w:val="yellow"/>
            <w:u w:val="single"/>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区政府会议中心连廊维修及安装铝塑板约1000平方米，食堂停车场沥青路面的面层和基层，铺装的面层和基层，约100平方米，洗车池的排污管维修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kern w:val="0"/>
          <w:sz w:val="21"/>
          <w:szCs w:val="21"/>
          <w:highlight w:val="yellow"/>
          <w:u w:val="single"/>
          <w:lang w:val="en-US" w:eastAsia="zh-CN" w:bidi="ar-SA"/>
        </w:rPr>
        <w:t xml:space="preserve"> </w:t>
      </w:r>
      <w:r>
        <w:rPr>
          <w:rFonts w:hint="eastAsia" w:ascii="仿宋" w:hAnsi="仿宋" w:eastAsia="仿宋" w:cs="仿宋"/>
          <w:szCs w:val="21"/>
          <w:u w:val="single"/>
        </w:rPr>
        <w:t xml:space="preserve"> </w:t>
      </w:r>
      <w:bookmarkStart w:id="661" w:name="_GoBack"/>
      <w:bookmarkEnd w:id="661"/>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工程量按实际计算</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结算（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5232"/>
      <w:bookmarkStart w:id="646" w:name="_Toc6244"/>
      <w:bookmarkStart w:id="647" w:name="_Toc27783"/>
      <w:bookmarkStart w:id="648" w:name="_Toc33257270"/>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144974857"/>
      <w:bookmarkStart w:id="650" w:name="_Toc14250"/>
      <w:bookmarkStart w:id="651" w:name="_Toc246997099"/>
      <w:bookmarkStart w:id="652" w:name="_Toc152042577"/>
      <w:bookmarkStart w:id="653" w:name="_Toc152045788"/>
      <w:bookmarkStart w:id="654" w:name="_Toc33257275"/>
      <w:bookmarkStart w:id="655" w:name="_Toc449509906"/>
      <w:bookmarkStart w:id="656" w:name="_Toc247085874"/>
      <w:bookmarkStart w:id="657" w:name="_Toc246996356"/>
      <w:bookmarkStart w:id="658" w:name="_Toc30207"/>
      <w:bookmarkStart w:id="659" w:name="_Toc179632808"/>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73642"/>
    <w:rsid w:val="04EF2A2E"/>
    <w:rsid w:val="052676B9"/>
    <w:rsid w:val="059C797B"/>
    <w:rsid w:val="05C82FC5"/>
    <w:rsid w:val="06135E8F"/>
    <w:rsid w:val="061600A7"/>
    <w:rsid w:val="06B4725F"/>
    <w:rsid w:val="06E4238C"/>
    <w:rsid w:val="06F54B11"/>
    <w:rsid w:val="070B60EB"/>
    <w:rsid w:val="07182547"/>
    <w:rsid w:val="07744992"/>
    <w:rsid w:val="0840679C"/>
    <w:rsid w:val="08C362A9"/>
    <w:rsid w:val="09B057EB"/>
    <w:rsid w:val="0A2949DB"/>
    <w:rsid w:val="0A9B2973"/>
    <w:rsid w:val="0AEB12B0"/>
    <w:rsid w:val="0BB2614A"/>
    <w:rsid w:val="0C6309A0"/>
    <w:rsid w:val="0C6C17AA"/>
    <w:rsid w:val="0CEE22B7"/>
    <w:rsid w:val="0D174DE8"/>
    <w:rsid w:val="0D2D65AA"/>
    <w:rsid w:val="0DB877E4"/>
    <w:rsid w:val="0DC85CD1"/>
    <w:rsid w:val="0DCB704F"/>
    <w:rsid w:val="0DE90B0F"/>
    <w:rsid w:val="0E230759"/>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AF5EF2"/>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3EE471D"/>
    <w:rsid w:val="34AD6241"/>
    <w:rsid w:val="34C40656"/>
    <w:rsid w:val="34F87600"/>
    <w:rsid w:val="353377AB"/>
    <w:rsid w:val="353C15CE"/>
    <w:rsid w:val="35EE4E77"/>
    <w:rsid w:val="36035EE7"/>
    <w:rsid w:val="36AB722F"/>
    <w:rsid w:val="375241BA"/>
    <w:rsid w:val="37783E0C"/>
    <w:rsid w:val="37C344A2"/>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CE9641A"/>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CF2A5D"/>
    <w:rsid w:val="42F8373B"/>
    <w:rsid w:val="4355563F"/>
    <w:rsid w:val="436F4936"/>
    <w:rsid w:val="43782C30"/>
    <w:rsid w:val="439E2B3B"/>
    <w:rsid w:val="43BD6713"/>
    <w:rsid w:val="43D46CFC"/>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E93A6A"/>
    <w:rsid w:val="4B1A519B"/>
    <w:rsid w:val="4B251AF7"/>
    <w:rsid w:val="4B60152F"/>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D209A3"/>
    <w:rsid w:val="50F419E6"/>
    <w:rsid w:val="512B3537"/>
    <w:rsid w:val="51C5588A"/>
    <w:rsid w:val="51C62013"/>
    <w:rsid w:val="51CF17CA"/>
    <w:rsid w:val="51F876AC"/>
    <w:rsid w:val="52677A74"/>
    <w:rsid w:val="52C62F74"/>
    <w:rsid w:val="530B4A80"/>
    <w:rsid w:val="5334431C"/>
    <w:rsid w:val="536766E6"/>
    <w:rsid w:val="53750784"/>
    <w:rsid w:val="53B533E3"/>
    <w:rsid w:val="53B83B1C"/>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4176DC"/>
    <w:rsid w:val="5C6B596C"/>
    <w:rsid w:val="5C8D74CC"/>
    <w:rsid w:val="5CC73208"/>
    <w:rsid w:val="5DB15A01"/>
    <w:rsid w:val="5E22694E"/>
    <w:rsid w:val="5E677FF0"/>
    <w:rsid w:val="5E696FA1"/>
    <w:rsid w:val="5EC01666"/>
    <w:rsid w:val="5ED30E8D"/>
    <w:rsid w:val="5EEC01A1"/>
    <w:rsid w:val="5F8A2976"/>
    <w:rsid w:val="5FDB7FCB"/>
    <w:rsid w:val="601409A3"/>
    <w:rsid w:val="605223C7"/>
    <w:rsid w:val="607B7A2E"/>
    <w:rsid w:val="60866132"/>
    <w:rsid w:val="60A83092"/>
    <w:rsid w:val="60EA191C"/>
    <w:rsid w:val="614E0C9F"/>
    <w:rsid w:val="61785D1C"/>
    <w:rsid w:val="61DA0784"/>
    <w:rsid w:val="62061579"/>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7C456A1"/>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4E08B8"/>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0F3B0C"/>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2023-03-008</Company>
  <Pages>37</Pages>
  <Words>27245</Words>
  <Characters>28450</Characters>
  <Lines>260</Lines>
  <Paragraphs>73</Paragraphs>
  <TotalTime>7</TotalTime>
  <ScaleCrop>false</ScaleCrop>
  <LinksUpToDate>false</LinksUpToDate>
  <CharactersWithSpaces>30768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2023年4月6日9时30分</cp:category>
  <dcterms:created xsi:type="dcterms:W3CDTF">2022-07-28T01:06:00Z</dcterms:created>
  <dc:creator>湖州南浔城投城市建设集团有限公司</dc:creator>
  <dc:description>区政府会议中心连廊维修及安装铝塑板约1000平方米，食堂停车场沥青路面的面层和基层，铺装的面层和基层，约100平方米，洗车池的排污管维修等，具体的施工范围和工作内容以招标人要求、现场情况、业主要求为准，直至满足功能性要求及设计单位、业主单位要求并达到竣工验收合格为止。</dc:description>
  <cp:keywords>南浔区政府</cp:keywords>
  <cp:lastModifiedBy>城投</cp:lastModifiedBy>
  <cp:lastPrinted>2023-03-15T01:27:00Z</cp:lastPrinted>
  <dcterms:modified xsi:type="dcterms:W3CDTF">2023-04-03T02:23:12Z</dcterms:modified>
  <dc:subject>30日历天</dc:subject>
  <dc:title>2023年南浔区政府零星维修劳务分包工程（重新招标）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